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7C" w:rsidRDefault="006D078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1136650</wp:posOffset>
            </wp:positionH>
            <wp:positionV relativeFrom="page">
              <wp:posOffset>719455</wp:posOffset>
            </wp:positionV>
            <wp:extent cx="6007735" cy="8273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827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A7C" w:rsidRDefault="00A21A7C">
      <w:pPr>
        <w:sectPr w:rsidR="00A21A7C">
          <w:pgSz w:w="11900" w:h="16838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600"/>
        <w:gridCol w:w="4040"/>
        <w:gridCol w:w="1340"/>
        <w:gridCol w:w="2540"/>
        <w:gridCol w:w="120"/>
      </w:tblGrid>
      <w:tr w:rsidR="00A21A7C">
        <w:trPr>
          <w:trHeight w:val="322"/>
        </w:trPr>
        <w:tc>
          <w:tcPr>
            <w:tcW w:w="5960" w:type="dxa"/>
            <w:gridSpan w:val="3"/>
            <w:vAlign w:val="bottom"/>
          </w:tcPr>
          <w:p w:rsidR="00A21A7C" w:rsidRDefault="006D078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lastRenderedPageBreak/>
              <w:t>Принято</w:t>
            </w:r>
          </w:p>
        </w:tc>
        <w:tc>
          <w:tcPr>
            <w:tcW w:w="1340" w:type="dxa"/>
            <w:vAlign w:val="bottom"/>
          </w:tcPr>
          <w:p w:rsidR="00A21A7C" w:rsidRDefault="00A21A7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21A7C" w:rsidRDefault="006D078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Утверждено</w:t>
            </w:r>
          </w:p>
        </w:tc>
      </w:tr>
      <w:tr w:rsidR="00A21A7C">
        <w:trPr>
          <w:trHeight w:val="324"/>
        </w:trPr>
        <w:tc>
          <w:tcPr>
            <w:tcW w:w="5960" w:type="dxa"/>
            <w:gridSpan w:val="3"/>
            <w:vAlign w:val="bottom"/>
          </w:tcPr>
          <w:p w:rsidR="00A21A7C" w:rsidRDefault="006D078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протокол заседания</w:t>
            </w:r>
          </w:p>
        </w:tc>
        <w:tc>
          <w:tcPr>
            <w:tcW w:w="4000" w:type="dxa"/>
            <w:gridSpan w:val="3"/>
            <w:vAlign w:val="bottom"/>
          </w:tcPr>
          <w:p w:rsidR="00A21A7C" w:rsidRDefault="006D078C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приказом заведующего</w:t>
            </w:r>
          </w:p>
        </w:tc>
      </w:tr>
      <w:tr w:rsidR="00A21A7C">
        <w:trPr>
          <w:trHeight w:val="293"/>
        </w:trPr>
        <w:tc>
          <w:tcPr>
            <w:tcW w:w="5960" w:type="dxa"/>
            <w:gridSpan w:val="3"/>
            <w:vAlign w:val="bottom"/>
          </w:tcPr>
          <w:p w:rsidR="00A21A7C" w:rsidRDefault="006D078C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общего собрания трудового коллектива</w:t>
            </w:r>
          </w:p>
        </w:tc>
        <w:tc>
          <w:tcPr>
            <w:tcW w:w="1340" w:type="dxa"/>
            <w:vAlign w:val="bottom"/>
          </w:tcPr>
          <w:p w:rsidR="00A21A7C" w:rsidRDefault="00A21A7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21A7C" w:rsidRDefault="006D078C">
            <w:pPr>
              <w:spacing w:line="29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от 16.06.2017 г. № 27</w:t>
            </w:r>
          </w:p>
        </w:tc>
      </w:tr>
      <w:tr w:rsidR="00A21A7C">
        <w:trPr>
          <w:trHeight w:val="302"/>
        </w:trPr>
        <w:tc>
          <w:tcPr>
            <w:tcW w:w="5960" w:type="dxa"/>
            <w:gridSpan w:val="3"/>
            <w:vAlign w:val="bottom"/>
          </w:tcPr>
          <w:p w:rsidR="00A21A7C" w:rsidRDefault="006D078C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от 16.06.2017 г. № 2</w:t>
            </w:r>
          </w:p>
        </w:tc>
        <w:tc>
          <w:tcPr>
            <w:tcW w:w="1340" w:type="dxa"/>
            <w:vAlign w:val="bottom"/>
          </w:tcPr>
          <w:p w:rsidR="00A21A7C" w:rsidRDefault="00A21A7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A"/>
            </w:tcBorders>
            <w:vAlign w:val="bottom"/>
          </w:tcPr>
          <w:p w:rsidR="00A21A7C" w:rsidRDefault="00A21A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21A7C" w:rsidRDefault="00A21A7C">
            <w:pPr>
              <w:rPr>
                <w:sz w:val="24"/>
                <w:szCs w:val="24"/>
              </w:rPr>
            </w:pPr>
          </w:p>
        </w:tc>
      </w:tr>
      <w:tr w:rsidR="00A21A7C">
        <w:trPr>
          <w:trHeight w:val="20"/>
        </w:trPr>
        <w:tc>
          <w:tcPr>
            <w:tcW w:w="320" w:type="dxa"/>
            <w:vAlign w:val="bottom"/>
          </w:tcPr>
          <w:p w:rsidR="00A21A7C" w:rsidRDefault="00A21A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shd w:val="clear" w:color="auto" w:fill="00000A"/>
            <w:vAlign w:val="bottom"/>
          </w:tcPr>
          <w:p w:rsidR="00A21A7C" w:rsidRDefault="00A21A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40" w:type="dxa"/>
            <w:vAlign w:val="bottom"/>
          </w:tcPr>
          <w:p w:rsidR="00A21A7C" w:rsidRDefault="00A21A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A21A7C" w:rsidRDefault="00A21A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vAlign w:val="bottom"/>
          </w:tcPr>
          <w:p w:rsidR="00A21A7C" w:rsidRDefault="00A21A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21A7C" w:rsidRDefault="00A21A7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82" w:lineRule="exact"/>
        <w:rPr>
          <w:sz w:val="20"/>
          <w:szCs w:val="20"/>
        </w:rPr>
      </w:pPr>
    </w:p>
    <w:p w:rsidR="00A21A7C" w:rsidRDefault="006D078C">
      <w:pPr>
        <w:ind w:left="49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Положение</w:t>
      </w:r>
    </w:p>
    <w:p w:rsidR="00A21A7C" w:rsidRDefault="00A21A7C">
      <w:pPr>
        <w:spacing w:line="17" w:lineRule="exact"/>
        <w:rPr>
          <w:sz w:val="20"/>
          <w:szCs w:val="20"/>
        </w:rPr>
      </w:pPr>
    </w:p>
    <w:p w:rsidR="00A21A7C" w:rsidRDefault="006D078C">
      <w:pPr>
        <w:numPr>
          <w:ilvl w:val="0"/>
          <w:numId w:val="1"/>
        </w:numPr>
        <w:tabs>
          <w:tab w:val="left" w:pos="3188"/>
        </w:tabs>
        <w:spacing w:line="243" w:lineRule="auto"/>
        <w:ind w:left="2660" w:right="860" w:firstLine="258"/>
        <w:rPr>
          <w:rFonts w:eastAsia="Times New Roman"/>
          <w:b/>
          <w:bCs/>
          <w:sz w:val="35"/>
          <w:szCs w:val="35"/>
        </w:rPr>
      </w:pPr>
      <w:r>
        <w:rPr>
          <w:rFonts w:eastAsia="Times New Roman"/>
          <w:b/>
          <w:bCs/>
          <w:sz w:val="35"/>
          <w:szCs w:val="35"/>
        </w:rPr>
        <w:t xml:space="preserve">конфликте интересов работников </w:t>
      </w:r>
      <w:r>
        <w:rPr>
          <w:rFonts w:eastAsia="Times New Roman"/>
          <w:b/>
          <w:bCs/>
          <w:color w:val="00000A"/>
          <w:sz w:val="35"/>
          <w:szCs w:val="35"/>
        </w:rPr>
        <w:t xml:space="preserve">муниципального </w:t>
      </w:r>
      <w:r>
        <w:rPr>
          <w:rFonts w:eastAsia="Times New Roman"/>
          <w:b/>
          <w:bCs/>
          <w:color w:val="00000A"/>
          <w:sz w:val="35"/>
          <w:szCs w:val="35"/>
        </w:rPr>
        <w:t>дошкольного бюджетного</w:t>
      </w:r>
    </w:p>
    <w:p w:rsidR="00A21A7C" w:rsidRDefault="006D078C">
      <w:pPr>
        <w:spacing w:line="236" w:lineRule="auto"/>
        <w:ind w:left="10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36"/>
          <w:szCs w:val="36"/>
        </w:rPr>
        <w:t>образовательного учреждения детского сада № 3 «Ручеёк»</w:t>
      </w: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200" w:lineRule="exact"/>
        <w:rPr>
          <w:sz w:val="20"/>
          <w:szCs w:val="20"/>
        </w:rPr>
      </w:pPr>
    </w:p>
    <w:p w:rsidR="00A21A7C" w:rsidRDefault="00A21A7C">
      <w:pPr>
        <w:spacing w:line="360" w:lineRule="exact"/>
        <w:rPr>
          <w:sz w:val="20"/>
          <w:szCs w:val="20"/>
        </w:rPr>
      </w:pPr>
    </w:p>
    <w:p w:rsidR="00A21A7C" w:rsidRDefault="006D078C">
      <w:pPr>
        <w:ind w:left="18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Пошехонье</w:t>
      </w:r>
    </w:p>
    <w:p w:rsidR="00A21A7C" w:rsidRDefault="006D078C">
      <w:pPr>
        <w:ind w:left="18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2017 год</w:t>
      </w:r>
    </w:p>
    <w:p w:rsidR="00A21A7C" w:rsidRDefault="00A21A7C">
      <w:pPr>
        <w:sectPr w:rsidR="00A21A7C">
          <w:pgSz w:w="11900" w:h="16838"/>
          <w:pgMar w:top="1125" w:right="606" w:bottom="1135" w:left="700" w:header="0" w:footer="0" w:gutter="0"/>
          <w:cols w:space="720" w:equalWidth="0">
            <w:col w:w="10600"/>
          </w:cols>
        </w:sectPr>
      </w:pPr>
    </w:p>
    <w:p w:rsidR="00A21A7C" w:rsidRDefault="006D078C">
      <w:pPr>
        <w:numPr>
          <w:ilvl w:val="0"/>
          <w:numId w:val="2"/>
        </w:numPr>
        <w:tabs>
          <w:tab w:val="left" w:pos="2060"/>
        </w:tabs>
        <w:ind w:left="206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Цели и задачи положения о конфликте интересов</w:t>
      </w:r>
    </w:p>
    <w:p w:rsidR="00A21A7C" w:rsidRDefault="00A21A7C">
      <w:pPr>
        <w:spacing w:line="333" w:lineRule="exact"/>
        <w:rPr>
          <w:sz w:val="20"/>
          <w:szCs w:val="20"/>
        </w:rPr>
      </w:pPr>
    </w:p>
    <w:p w:rsidR="00A21A7C" w:rsidRDefault="006D078C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о конфликте интересов муниципального дошкольного бюджетного образовательного учреждения детского сада № 3 «Ручеёк» (далее</w:t>
      </w:r>
    </w:p>
    <w:p w:rsidR="00A21A7C" w:rsidRDefault="00A21A7C">
      <w:pPr>
        <w:spacing w:line="15" w:lineRule="exact"/>
        <w:rPr>
          <w:sz w:val="20"/>
          <w:szCs w:val="20"/>
        </w:rPr>
      </w:pPr>
    </w:p>
    <w:p w:rsidR="00A21A7C" w:rsidRDefault="006D078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Учреждение) разработано и утверждено с целью регулирования и предотвращения конфликта интересов в деятельности своих рабо</w:t>
      </w:r>
      <w:r>
        <w:rPr>
          <w:rFonts w:eastAsia="Times New Roman"/>
          <w:sz w:val="28"/>
          <w:szCs w:val="28"/>
        </w:rPr>
        <w:t>тников (а значит и возможных негативных последствий конфликта интересов для Учреждения).</w:t>
      </w:r>
    </w:p>
    <w:p w:rsidR="00A21A7C" w:rsidRDefault="00A21A7C">
      <w:pPr>
        <w:spacing w:line="17" w:lineRule="exact"/>
        <w:rPr>
          <w:sz w:val="20"/>
          <w:szCs w:val="20"/>
        </w:rPr>
      </w:pPr>
    </w:p>
    <w:p w:rsidR="006D078C" w:rsidRDefault="006D078C" w:rsidP="006D078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</w:t>
      </w:r>
      <w:r>
        <w:rPr>
          <w:rFonts w:eastAsia="Times New Roman"/>
          <w:sz w:val="28"/>
          <w:szCs w:val="28"/>
        </w:rPr>
        <w:t>ов организации в ходе выполнения ими трудовых обязанностей.</w:t>
      </w:r>
    </w:p>
    <w:p w:rsidR="00A21A7C" w:rsidRDefault="006D078C" w:rsidP="006D078C">
      <w:pPr>
        <w:spacing w:line="237" w:lineRule="auto"/>
        <w:ind w:left="260" w:firstLine="708"/>
        <w:jc w:val="both"/>
        <w:rPr>
          <w:sz w:val="28"/>
          <w:shd w:val="clear" w:color="auto" w:fill="FFFFFF"/>
        </w:rPr>
      </w:pPr>
      <w:r w:rsidRPr="006D078C">
        <w:rPr>
          <w:rFonts w:eastAsia="Times New Roman"/>
          <w:bCs/>
          <w:color w:val="00000A"/>
          <w:sz w:val="28"/>
          <w:szCs w:val="24"/>
        </w:rPr>
        <w:t>Конфликт интересов</w:t>
      </w:r>
      <w:r w:rsidRPr="006D078C">
        <w:rPr>
          <w:rFonts w:eastAsia="Times New Roman"/>
          <w:b/>
          <w:bCs/>
          <w:color w:val="00000A"/>
          <w:sz w:val="28"/>
          <w:szCs w:val="24"/>
        </w:rPr>
        <w:t xml:space="preserve"> </w:t>
      </w:r>
      <w:r w:rsidRPr="006D078C">
        <w:rPr>
          <w:rFonts w:eastAsia="Times New Roman"/>
          <w:color w:val="00000A"/>
          <w:sz w:val="28"/>
          <w:szCs w:val="24"/>
        </w:rPr>
        <w:t xml:space="preserve">– </w:t>
      </w:r>
      <w:r w:rsidRPr="006D078C">
        <w:rPr>
          <w:sz w:val="28"/>
          <w:shd w:val="clear" w:color="auto" w:fill="FFFFFF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>
        <w:rPr>
          <w:sz w:val="28"/>
          <w:shd w:val="clear" w:color="auto" w:fill="FFFFFF"/>
        </w:rPr>
        <w:t>.</w:t>
      </w:r>
    </w:p>
    <w:p w:rsidR="006D078C" w:rsidRPr="006D078C" w:rsidRDefault="006D078C" w:rsidP="006D078C">
      <w:pPr>
        <w:spacing w:line="237" w:lineRule="auto"/>
        <w:ind w:left="260" w:firstLine="708"/>
        <w:jc w:val="both"/>
        <w:rPr>
          <w:sz w:val="20"/>
          <w:szCs w:val="20"/>
        </w:rPr>
      </w:pPr>
    </w:p>
    <w:p w:rsidR="00A21A7C" w:rsidRDefault="006D078C">
      <w:pPr>
        <w:numPr>
          <w:ilvl w:val="0"/>
          <w:numId w:val="4"/>
        </w:numPr>
        <w:tabs>
          <w:tab w:val="left" w:pos="2160"/>
        </w:tabs>
        <w:ind w:left="216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Круг лиц, попадающих под действие положения</w:t>
      </w:r>
    </w:p>
    <w:p w:rsidR="00A21A7C" w:rsidRDefault="00A21A7C">
      <w:pPr>
        <w:spacing w:line="330" w:lineRule="exact"/>
        <w:rPr>
          <w:sz w:val="20"/>
          <w:szCs w:val="20"/>
        </w:rPr>
      </w:pPr>
    </w:p>
    <w:p w:rsidR="00A21A7C" w:rsidRDefault="006D078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Действие настоящего положения распространяется на всех работников Учреждения вне зависимости </w:t>
      </w:r>
      <w:r>
        <w:rPr>
          <w:rFonts w:eastAsia="Times New Roman"/>
          <w:sz w:val="28"/>
          <w:szCs w:val="28"/>
        </w:rPr>
        <w:t>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A21A7C" w:rsidRDefault="00A21A7C">
      <w:pPr>
        <w:spacing w:line="330" w:lineRule="exact"/>
        <w:rPr>
          <w:sz w:val="20"/>
          <w:szCs w:val="20"/>
        </w:rPr>
      </w:pPr>
    </w:p>
    <w:p w:rsidR="00A21A7C" w:rsidRDefault="006D078C">
      <w:pPr>
        <w:numPr>
          <w:ilvl w:val="0"/>
          <w:numId w:val="5"/>
        </w:numPr>
        <w:tabs>
          <w:tab w:val="left" w:pos="620"/>
        </w:tabs>
        <w:ind w:left="62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принципы управления конфликтом интересов в Учреждении</w:t>
      </w:r>
    </w:p>
    <w:p w:rsidR="00A21A7C" w:rsidRDefault="00A21A7C">
      <w:pPr>
        <w:spacing w:line="330" w:lineRule="exact"/>
        <w:rPr>
          <w:rFonts w:eastAsia="Times New Roman"/>
          <w:b/>
          <w:bCs/>
          <w:sz w:val="28"/>
          <w:szCs w:val="28"/>
        </w:rPr>
      </w:pPr>
    </w:p>
    <w:p w:rsidR="00A21A7C" w:rsidRDefault="006D078C">
      <w:pPr>
        <w:numPr>
          <w:ilvl w:val="1"/>
          <w:numId w:val="5"/>
        </w:numPr>
        <w:tabs>
          <w:tab w:val="left" w:pos="127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основу работы по управлению конфликтом интересов в Учреждении </w:t>
      </w:r>
      <w:r>
        <w:rPr>
          <w:rFonts w:eastAsia="Times New Roman"/>
          <w:sz w:val="28"/>
          <w:szCs w:val="28"/>
        </w:rPr>
        <w:t>положены следующие принципы:</w:t>
      </w:r>
    </w:p>
    <w:p w:rsidR="00A21A7C" w:rsidRDefault="00A21A7C">
      <w:pPr>
        <w:spacing w:line="17" w:lineRule="exact"/>
        <w:rPr>
          <w:rFonts w:eastAsia="Times New Roman"/>
          <w:sz w:val="28"/>
          <w:szCs w:val="28"/>
        </w:rPr>
      </w:pPr>
    </w:p>
    <w:p w:rsidR="00A21A7C" w:rsidRDefault="006D078C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A21A7C" w:rsidRDefault="00A21A7C">
      <w:pPr>
        <w:spacing w:line="15" w:lineRule="exact"/>
        <w:rPr>
          <w:rFonts w:eastAsia="Times New Roman"/>
          <w:sz w:val="28"/>
          <w:szCs w:val="28"/>
        </w:rPr>
      </w:pPr>
    </w:p>
    <w:p w:rsidR="00A21A7C" w:rsidRDefault="006D078C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A21A7C" w:rsidRDefault="00A21A7C">
      <w:pPr>
        <w:spacing w:line="15" w:lineRule="exact"/>
        <w:rPr>
          <w:rFonts w:eastAsia="Times New Roman"/>
          <w:sz w:val="28"/>
          <w:szCs w:val="28"/>
        </w:rPr>
      </w:pPr>
    </w:p>
    <w:p w:rsidR="00A21A7C" w:rsidRDefault="006D078C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A21A7C" w:rsidRDefault="00A21A7C">
      <w:pPr>
        <w:spacing w:line="15" w:lineRule="exact"/>
        <w:rPr>
          <w:rFonts w:eastAsia="Times New Roman"/>
          <w:sz w:val="28"/>
          <w:szCs w:val="28"/>
        </w:rPr>
      </w:pPr>
    </w:p>
    <w:p w:rsidR="00A21A7C" w:rsidRDefault="006D078C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соблюдение баланса интересов Учреждения и работника при урегулировании конфликта интересов;</w:t>
      </w:r>
    </w:p>
    <w:p w:rsidR="00A21A7C" w:rsidRDefault="00A21A7C">
      <w:pPr>
        <w:spacing w:line="15" w:lineRule="exact"/>
        <w:rPr>
          <w:rFonts w:eastAsia="Times New Roman"/>
          <w:sz w:val="28"/>
          <w:szCs w:val="28"/>
        </w:rPr>
      </w:pPr>
    </w:p>
    <w:p w:rsidR="00A21A7C" w:rsidRDefault="006D078C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защита работника от преследования в связи с сообщением </w:t>
      </w:r>
      <w:r>
        <w:rPr>
          <w:rFonts w:eastAsia="Times New Roman"/>
          <w:sz w:val="28"/>
          <w:szCs w:val="28"/>
        </w:rPr>
        <w:t>о конфликте интересов, который был своевременно раскрыт работником и урегулирован (предотвращен) Учреждением.</w:t>
      </w:r>
    </w:p>
    <w:p w:rsidR="00A21A7C" w:rsidRDefault="00A21A7C">
      <w:pPr>
        <w:sectPr w:rsidR="00A21A7C">
          <w:pgSz w:w="11900" w:h="16838"/>
          <w:pgMar w:top="1130" w:right="566" w:bottom="659" w:left="1440" w:header="0" w:footer="0" w:gutter="0"/>
          <w:cols w:space="720" w:equalWidth="0">
            <w:col w:w="9900"/>
          </w:cols>
        </w:sectPr>
      </w:pPr>
    </w:p>
    <w:p w:rsidR="00A21A7C" w:rsidRDefault="006D078C">
      <w:pPr>
        <w:numPr>
          <w:ilvl w:val="0"/>
          <w:numId w:val="6"/>
        </w:numPr>
        <w:tabs>
          <w:tab w:val="left" w:pos="777"/>
        </w:tabs>
        <w:spacing w:line="248" w:lineRule="auto"/>
        <w:ind w:left="340" w:right="80" w:firstLine="14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Порядок раскрытия конфликта интересов работником Учреждения и порядок его урегулирования, в том числе возможные способы разр</w:t>
      </w:r>
      <w:r>
        <w:rPr>
          <w:rFonts w:eastAsia="Times New Roman"/>
          <w:b/>
          <w:bCs/>
          <w:sz w:val="27"/>
          <w:szCs w:val="27"/>
        </w:rPr>
        <w:t>ешения</w:t>
      </w:r>
    </w:p>
    <w:p w:rsidR="00A21A7C" w:rsidRDefault="006D078C">
      <w:pPr>
        <w:spacing w:line="233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возникшего конфликта интересов</w:t>
      </w:r>
    </w:p>
    <w:p w:rsidR="00A21A7C" w:rsidRDefault="00A21A7C">
      <w:pPr>
        <w:spacing w:line="330" w:lineRule="exact"/>
        <w:rPr>
          <w:sz w:val="20"/>
          <w:szCs w:val="20"/>
        </w:rPr>
      </w:pPr>
    </w:p>
    <w:p w:rsidR="00A21A7C" w:rsidRDefault="006D078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:rsidR="00A21A7C" w:rsidRDefault="00A21A7C">
      <w:pPr>
        <w:spacing w:line="4" w:lineRule="exact"/>
        <w:rPr>
          <w:sz w:val="20"/>
          <w:szCs w:val="20"/>
        </w:rPr>
      </w:pPr>
    </w:p>
    <w:p w:rsidR="00A21A7C" w:rsidRDefault="006D078C">
      <w:pPr>
        <w:numPr>
          <w:ilvl w:val="1"/>
          <w:numId w:val="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раскрытие сведений о конфликте интересов при приеме</w:t>
      </w:r>
      <w:r>
        <w:rPr>
          <w:rFonts w:eastAsia="Times New Roman"/>
          <w:sz w:val="28"/>
          <w:szCs w:val="28"/>
        </w:rPr>
        <w:t xml:space="preserve"> на работу;</w:t>
      </w:r>
    </w:p>
    <w:p w:rsidR="00A21A7C" w:rsidRDefault="00A21A7C">
      <w:pPr>
        <w:spacing w:line="13" w:lineRule="exact"/>
        <w:rPr>
          <w:rFonts w:eastAsia="Times New Roman"/>
          <w:sz w:val="28"/>
          <w:szCs w:val="28"/>
        </w:rPr>
      </w:pPr>
    </w:p>
    <w:p w:rsidR="00A21A7C" w:rsidRDefault="006D078C">
      <w:pPr>
        <w:numPr>
          <w:ilvl w:val="1"/>
          <w:numId w:val="7"/>
        </w:numPr>
        <w:tabs>
          <w:tab w:val="left" w:pos="117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A21A7C" w:rsidRDefault="00A21A7C">
      <w:pPr>
        <w:spacing w:line="15" w:lineRule="exact"/>
        <w:rPr>
          <w:rFonts w:eastAsia="Times New Roman"/>
          <w:sz w:val="28"/>
          <w:szCs w:val="28"/>
        </w:rPr>
      </w:pPr>
    </w:p>
    <w:p w:rsidR="00A21A7C" w:rsidRDefault="006D078C">
      <w:pPr>
        <w:numPr>
          <w:ilvl w:val="1"/>
          <w:numId w:val="7"/>
        </w:numPr>
        <w:tabs>
          <w:tab w:val="left" w:pos="1321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A21A7C" w:rsidRDefault="00A21A7C">
      <w:pPr>
        <w:spacing w:line="15" w:lineRule="exact"/>
        <w:rPr>
          <w:rFonts w:eastAsia="Times New Roman"/>
          <w:sz w:val="28"/>
          <w:szCs w:val="28"/>
        </w:rPr>
      </w:pPr>
    </w:p>
    <w:p w:rsidR="00A21A7C" w:rsidRDefault="006D078C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Раскрытие сведений о конфликте интересов осуществляется в письменном виде. Может быть </w:t>
      </w:r>
      <w:r>
        <w:rPr>
          <w:rFonts w:eastAsia="Times New Roman"/>
          <w:sz w:val="28"/>
          <w:szCs w:val="28"/>
        </w:rPr>
        <w:t>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заведующий Учреждением.</w:t>
      </w:r>
    </w:p>
    <w:p w:rsidR="00A21A7C" w:rsidRDefault="00A21A7C">
      <w:pPr>
        <w:spacing w:line="14" w:lineRule="exact"/>
        <w:rPr>
          <w:rFonts w:eastAsia="Times New Roman"/>
          <w:sz w:val="28"/>
          <w:szCs w:val="28"/>
        </w:rPr>
      </w:pPr>
    </w:p>
    <w:p w:rsidR="00A21A7C" w:rsidRDefault="006D078C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Учреждение</w:t>
      </w:r>
      <w:r>
        <w:rPr>
          <w:rFonts w:eastAsia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</w:t>
      </w:r>
      <w:r>
        <w:rPr>
          <w:rFonts w:eastAsia="Times New Roman"/>
          <w:sz w:val="28"/>
          <w:szCs w:val="28"/>
        </w:rPr>
        <w:t>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</w:t>
      </w:r>
      <w:r>
        <w:rPr>
          <w:rFonts w:eastAsia="Times New Roman"/>
          <w:sz w:val="28"/>
          <w:szCs w:val="28"/>
        </w:rPr>
        <w:t>вие, не нуждается</w:t>
      </w:r>
    </w:p>
    <w:p w:rsidR="00A21A7C" w:rsidRDefault="00A21A7C">
      <w:pPr>
        <w:spacing w:line="21" w:lineRule="exact"/>
        <w:rPr>
          <w:rFonts w:eastAsia="Times New Roman"/>
          <w:sz w:val="28"/>
          <w:szCs w:val="28"/>
        </w:rPr>
      </w:pPr>
    </w:p>
    <w:p w:rsidR="00A21A7C" w:rsidRDefault="006D078C">
      <w:pPr>
        <w:numPr>
          <w:ilvl w:val="0"/>
          <w:numId w:val="7"/>
        </w:numPr>
        <w:tabs>
          <w:tab w:val="left" w:pos="50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21A7C" w:rsidRDefault="00A21A7C">
      <w:pPr>
        <w:spacing w:line="13" w:lineRule="exact"/>
        <w:rPr>
          <w:rFonts w:eastAsia="Times New Roman"/>
          <w:sz w:val="28"/>
          <w:szCs w:val="28"/>
        </w:rPr>
      </w:pPr>
    </w:p>
    <w:p w:rsidR="00A21A7C" w:rsidRDefault="006D078C">
      <w:pPr>
        <w:numPr>
          <w:ilvl w:val="1"/>
          <w:numId w:val="7"/>
        </w:numPr>
        <w:tabs>
          <w:tab w:val="left" w:pos="122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ограничение доступа работника к конкретной информации,</w:t>
      </w:r>
      <w:r>
        <w:rPr>
          <w:rFonts w:eastAsia="Times New Roman"/>
          <w:sz w:val="28"/>
          <w:szCs w:val="28"/>
        </w:rPr>
        <w:t xml:space="preserve"> которая может затрагивать личные интересы работника;</w:t>
      </w:r>
    </w:p>
    <w:p w:rsidR="00A21A7C" w:rsidRDefault="00A21A7C">
      <w:pPr>
        <w:spacing w:line="15" w:lineRule="exact"/>
        <w:rPr>
          <w:rFonts w:eastAsia="Times New Roman"/>
          <w:sz w:val="28"/>
          <w:szCs w:val="28"/>
        </w:rPr>
      </w:pPr>
    </w:p>
    <w:p w:rsidR="00A21A7C" w:rsidRDefault="006D078C">
      <w:pPr>
        <w:numPr>
          <w:ilvl w:val="1"/>
          <w:numId w:val="7"/>
        </w:numPr>
        <w:tabs>
          <w:tab w:val="left" w:pos="127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</w:t>
      </w:r>
      <w:r>
        <w:rPr>
          <w:rFonts w:eastAsia="Times New Roman"/>
          <w:sz w:val="28"/>
          <w:szCs w:val="28"/>
        </w:rPr>
        <w:t>м конфликта интересов;</w:t>
      </w:r>
    </w:p>
    <w:p w:rsidR="00A21A7C" w:rsidRDefault="00A21A7C">
      <w:pPr>
        <w:spacing w:line="3" w:lineRule="exact"/>
        <w:rPr>
          <w:rFonts w:eastAsia="Times New Roman"/>
          <w:sz w:val="28"/>
          <w:szCs w:val="28"/>
        </w:rPr>
      </w:pPr>
    </w:p>
    <w:p w:rsidR="00A21A7C" w:rsidRDefault="006D078C">
      <w:pPr>
        <w:numPr>
          <w:ilvl w:val="1"/>
          <w:numId w:val="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пересмотр и изменение функциональных обязанностей работника;</w:t>
      </w:r>
    </w:p>
    <w:p w:rsidR="00A21A7C" w:rsidRDefault="00A21A7C">
      <w:pPr>
        <w:spacing w:line="12" w:lineRule="exact"/>
        <w:rPr>
          <w:rFonts w:eastAsia="Times New Roman"/>
          <w:sz w:val="28"/>
          <w:szCs w:val="28"/>
        </w:rPr>
      </w:pPr>
    </w:p>
    <w:p w:rsidR="00A21A7C" w:rsidRDefault="006D078C">
      <w:pPr>
        <w:numPr>
          <w:ilvl w:val="1"/>
          <w:numId w:val="7"/>
        </w:numPr>
        <w:tabs>
          <w:tab w:val="left" w:pos="123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21A7C" w:rsidRDefault="00A21A7C">
      <w:pPr>
        <w:spacing w:line="15" w:lineRule="exact"/>
        <w:rPr>
          <w:rFonts w:eastAsia="Times New Roman"/>
          <w:sz w:val="28"/>
          <w:szCs w:val="28"/>
        </w:rPr>
      </w:pPr>
    </w:p>
    <w:p w:rsidR="00A21A7C" w:rsidRDefault="006D078C">
      <w:pPr>
        <w:numPr>
          <w:ilvl w:val="1"/>
          <w:numId w:val="7"/>
        </w:numPr>
        <w:tabs>
          <w:tab w:val="left" w:pos="1141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работника от своего личного интереса</w:t>
      </w:r>
      <w:r>
        <w:rPr>
          <w:rFonts w:eastAsia="Times New Roman"/>
          <w:sz w:val="28"/>
          <w:szCs w:val="28"/>
        </w:rPr>
        <w:t>, порождающего конфликт с интересами организации;</w:t>
      </w:r>
    </w:p>
    <w:p w:rsidR="00A21A7C" w:rsidRDefault="00A21A7C">
      <w:pPr>
        <w:spacing w:line="17" w:lineRule="exact"/>
        <w:rPr>
          <w:rFonts w:eastAsia="Times New Roman"/>
          <w:sz w:val="28"/>
          <w:szCs w:val="28"/>
        </w:rPr>
      </w:pPr>
    </w:p>
    <w:p w:rsidR="00A21A7C" w:rsidRDefault="006D078C">
      <w:pPr>
        <w:numPr>
          <w:ilvl w:val="1"/>
          <w:numId w:val="7"/>
        </w:numPr>
        <w:tabs>
          <w:tab w:val="left" w:pos="1143"/>
        </w:tabs>
        <w:spacing w:line="234" w:lineRule="auto"/>
        <w:ind w:left="9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увольнение работника из организации по инициативе работника. Приведенный перечень способов разрешения конфликта интересов не</w:t>
      </w:r>
    </w:p>
    <w:p w:rsidR="00A21A7C" w:rsidRDefault="00A21A7C">
      <w:pPr>
        <w:spacing w:line="15" w:lineRule="exact"/>
        <w:rPr>
          <w:sz w:val="20"/>
          <w:szCs w:val="20"/>
        </w:rPr>
      </w:pPr>
    </w:p>
    <w:p w:rsidR="00A21A7C" w:rsidRDefault="006D078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является исчерпывающим.</w:t>
      </w:r>
      <w:r>
        <w:rPr>
          <w:rFonts w:eastAsia="Times New Roman"/>
          <w:sz w:val="28"/>
          <w:szCs w:val="28"/>
        </w:rPr>
        <w:t xml:space="preserve">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A21A7C" w:rsidRDefault="00A21A7C">
      <w:pPr>
        <w:sectPr w:rsidR="00A21A7C">
          <w:pgSz w:w="11900" w:h="16838"/>
          <w:pgMar w:top="1143" w:right="566" w:bottom="981" w:left="1440" w:header="0" w:footer="0" w:gutter="0"/>
          <w:cols w:space="720" w:equalWidth="0">
            <w:col w:w="9900"/>
          </w:cols>
        </w:sectPr>
      </w:pPr>
    </w:p>
    <w:p w:rsidR="00A21A7C" w:rsidRDefault="006D078C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разрешении имеющегося конфликта интересов следует выбрать наиболе</w:t>
      </w:r>
      <w:r>
        <w:rPr>
          <w:rFonts w:eastAsia="Times New Roman"/>
          <w:sz w:val="28"/>
          <w:szCs w:val="28"/>
        </w:rPr>
        <w:t xml:space="preserve">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</w:t>
      </w:r>
      <w:r>
        <w:rPr>
          <w:rFonts w:eastAsia="Times New Roman"/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не в ущерб интересам Учреждения.</w:t>
      </w:r>
    </w:p>
    <w:p w:rsidR="00A21A7C" w:rsidRDefault="00A21A7C">
      <w:pPr>
        <w:spacing w:line="340" w:lineRule="exact"/>
        <w:rPr>
          <w:sz w:val="20"/>
          <w:szCs w:val="20"/>
        </w:rPr>
      </w:pPr>
    </w:p>
    <w:p w:rsidR="00A21A7C" w:rsidRDefault="006D078C">
      <w:pPr>
        <w:numPr>
          <w:ilvl w:val="0"/>
          <w:numId w:val="8"/>
        </w:numPr>
        <w:tabs>
          <w:tab w:val="left" w:pos="939"/>
        </w:tabs>
        <w:spacing w:line="234" w:lineRule="auto"/>
        <w:ind w:left="3700" w:right="400" w:hanging="304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работников в св</w:t>
      </w:r>
      <w:r>
        <w:rPr>
          <w:rFonts w:eastAsia="Times New Roman"/>
          <w:b/>
          <w:bCs/>
          <w:sz w:val="28"/>
          <w:szCs w:val="28"/>
        </w:rPr>
        <w:t>язи с раскрытием и урегулированием конфликта интересов</w:t>
      </w:r>
    </w:p>
    <w:p w:rsidR="00A21A7C" w:rsidRDefault="00A21A7C">
      <w:pPr>
        <w:spacing w:line="335" w:lineRule="exact"/>
        <w:rPr>
          <w:sz w:val="20"/>
          <w:szCs w:val="20"/>
        </w:rPr>
      </w:pPr>
    </w:p>
    <w:p w:rsidR="00A21A7C" w:rsidRDefault="006D078C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A21A7C" w:rsidRDefault="00A21A7C">
      <w:pPr>
        <w:spacing w:line="15" w:lineRule="exact"/>
        <w:rPr>
          <w:sz w:val="20"/>
          <w:szCs w:val="20"/>
        </w:rPr>
      </w:pPr>
    </w:p>
    <w:p w:rsidR="00A21A7C" w:rsidRDefault="006D078C">
      <w:pPr>
        <w:numPr>
          <w:ilvl w:val="0"/>
          <w:numId w:val="9"/>
        </w:numPr>
        <w:tabs>
          <w:tab w:val="left" w:pos="1220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принятии решений по деловым вопросам и выполнении своих трудовых обязанност</w:t>
      </w:r>
      <w:r>
        <w:rPr>
          <w:rFonts w:eastAsia="Times New Roman"/>
          <w:sz w:val="28"/>
          <w:szCs w:val="28"/>
        </w:rPr>
        <w:t>ей руководствоваться интересами Учреждения - без учета своих личных интересов, интересов своих родственников и друзей;</w:t>
      </w:r>
    </w:p>
    <w:p w:rsidR="00A21A7C" w:rsidRDefault="00A21A7C">
      <w:pPr>
        <w:spacing w:line="14" w:lineRule="exact"/>
        <w:rPr>
          <w:rFonts w:eastAsia="Times New Roman"/>
          <w:sz w:val="28"/>
          <w:szCs w:val="28"/>
        </w:rPr>
      </w:pPr>
    </w:p>
    <w:p w:rsidR="00A21A7C" w:rsidRDefault="006D078C">
      <w:pPr>
        <w:numPr>
          <w:ilvl w:val="0"/>
          <w:numId w:val="9"/>
        </w:numPr>
        <w:tabs>
          <w:tab w:val="left" w:pos="119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A21A7C" w:rsidRDefault="00A21A7C">
      <w:pPr>
        <w:spacing w:line="17" w:lineRule="exact"/>
        <w:rPr>
          <w:rFonts w:eastAsia="Times New Roman"/>
          <w:sz w:val="28"/>
          <w:szCs w:val="28"/>
        </w:rPr>
      </w:pPr>
    </w:p>
    <w:p w:rsidR="00A21A7C" w:rsidRDefault="006D078C">
      <w:pPr>
        <w:numPr>
          <w:ilvl w:val="0"/>
          <w:numId w:val="9"/>
        </w:numPr>
        <w:tabs>
          <w:tab w:val="left" w:pos="128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раскрывать возникший (реальный) или </w:t>
      </w:r>
      <w:r>
        <w:rPr>
          <w:rFonts w:eastAsia="Times New Roman"/>
          <w:sz w:val="28"/>
          <w:szCs w:val="28"/>
        </w:rPr>
        <w:t>потенциальный конфликт интересов;</w:t>
      </w:r>
    </w:p>
    <w:p w:rsidR="00A21A7C" w:rsidRDefault="00A21A7C">
      <w:pPr>
        <w:spacing w:line="2" w:lineRule="exact"/>
        <w:rPr>
          <w:rFonts w:eastAsia="Times New Roman"/>
          <w:sz w:val="28"/>
          <w:szCs w:val="28"/>
        </w:rPr>
      </w:pPr>
    </w:p>
    <w:p w:rsidR="00A21A7C" w:rsidRDefault="006D078C">
      <w:pPr>
        <w:numPr>
          <w:ilvl w:val="0"/>
          <w:numId w:val="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содействовать урегулированию возникшего конфликта интересов.</w:t>
      </w:r>
    </w:p>
    <w:p w:rsidR="00A21A7C" w:rsidRDefault="00A21A7C">
      <w:pPr>
        <w:spacing w:line="12" w:lineRule="exact"/>
        <w:rPr>
          <w:rFonts w:eastAsia="Times New Roman"/>
          <w:sz w:val="28"/>
          <w:szCs w:val="28"/>
        </w:rPr>
      </w:pPr>
    </w:p>
    <w:p w:rsidR="00A21A7C" w:rsidRDefault="006D078C">
      <w:pPr>
        <w:numPr>
          <w:ilvl w:val="0"/>
          <w:numId w:val="9"/>
        </w:numPr>
        <w:tabs>
          <w:tab w:val="left" w:pos="1162"/>
        </w:tabs>
        <w:spacing w:line="234" w:lineRule="auto"/>
        <w:ind w:left="26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данное Положение вступает в силу с момента утверждения приказом заведующего муниципального дошкольного бюджетного образовательного</w:t>
      </w:r>
    </w:p>
    <w:p w:rsidR="00A21A7C" w:rsidRDefault="00A21A7C">
      <w:pPr>
        <w:spacing w:line="2" w:lineRule="exact"/>
        <w:rPr>
          <w:sz w:val="20"/>
          <w:szCs w:val="20"/>
        </w:rPr>
      </w:pPr>
    </w:p>
    <w:p w:rsidR="00A21A7C" w:rsidRDefault="006D078C">
      <w:pPr>
        <w:tabs>
          <w:tab w:val="left" w:pos="5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учреждения детского сада № </w:t>
      </w:r>
      <w:r>
        <w:rPr>
          <w:rFonts w:eastAsia="Times New Roman"/>
          <w:sz w:val="28"/>
          <w:szCs w:val="28"/>
        </w:rPr>
        <w:t>3 «Ручеёк»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 действует до принятия нового.</w:t>
      </w:r>
    </w:p>
    <w:sectPr w:rsidR="00A21A7C" w:rsidSect="00A21A7C">
      <w:pgSz w:w="11900" w:h="16838"/>
      <w:pgMar w:top="1138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1044162"/>
    <w:lvl w:ilvl="0" w:tplc="E25447C0">
      <w:start w:val="3"/>
      <w:numFmt w:val="decimal"/>
      <w:lvlText w:val="%1."/>
      <w:lvlJc w:val="left"/>
    </w:lvl>
    <w:lvl w:ilvl="1" w:tplc="E33E3E90">
      <w:start w:val="1"/>
      <w:numFmt w:val="bullet"/>
      <w:lvlText w:val="В"/>
      <w:lvlJc w:val="left"/>
    </w:lvl>
    <w:lvl w:ilvl="2" w:tplc="76C61374">
      <w:numFmt w:val="decimal"/>
      <w:lvlText w:val=""/>
      <w:lvlJc w:val="left"/>
    </w:lvl>
    <w:lvl w:ilvl="3" w:tplc="AD344F0C">
      <w:numFmt w:val="decimal"/>
      <w:lvlText w:val=""/>
      <w:lvlJc w:val="left"/>
    </w:lvl>
    <w:lvl w:ilvl="4" w:tplc="117404F6">
      <w:numFmt w:val="decimal"/>
      <w:lvlText w:val=""/>
      <w:lvlJc w:val="left"/>
    </w:lvl>
    <w:lvl w:ilvl="5" w:tplc="B450E4BC">
      <w:numFmt w:val="decimal"/>
      <w:lvlText w:val=""/>
      <w:lvlJc w:val="left"/>
    </w:lvl>
    <w:lvl w:ilvl="6" w:tplc="A2286E3A">
      <w:numFmt w:val="decimal"/>
      <w:lvlText w:val=""/>
      <w:lvlJc w:val="left"/>
    </w:lvl>
    <w:lvl w:ilvl="7" w:tplc="24DEC614">
      <w:numFmt w:val="decimal"/>
      <w:lvlText w:val=""/>
      <w:lvlJc w:val="left"/>
    </w:lvl>
    <w:lvl w:ilvl="8" w:tplc="990E4184">
      <w:numFmt w:val="decimal"/>
      <w:lvlText w:val=""/>
      <w:lvlJc w:val="left"/>
    </w:lvl>
  </w:abstractNum>
  <w:abstractNum w:abstractNumId="1">
    <w:nsid w:val="00000BB3"/>
    <w:multiLevelType w:val="hybridMultilevel"/>
    <w:tmpl w:val="C1046112"/>
    <w:lvl w:ilvl="0" w:tplc="4C6C2768">
      <w:start w:val="4"/>
      <w:numFmt w:val="decimal"/>
      <w:lvlText w:val="%1."/>
      <w:lvlJc w:val="left"/>
    </w:lvl>
    <w:lvl w:ilvl="1" w:tplc="338A8F88">
      <w:numFmt w:val="decimal"/>
      <w:lvlText w:val=""/>
      <w:lvlJc w:val="left"/>
    </w:lvl>
    <w:lvl w:ilvl="2" w:tplc="C764CB98">
      <w:numFmt w:val="decimal"/>
      <w:lvlText w:val=""/>
      <w:lvlJc w:val="left"/>
    </w:lvl>
    <w:lvl w:ilvl="3" w:tplc="3312B17C">
      <w:numFmt w:val="decimal"/>
      <w:lvlText w:val=""/>
      <w:lvlJc w:val="left"/>
    </w:lvl>
    <w:lvl w:ilvl="4" w:tplc="6EAA0412">
      <w:numFmt w:val="decimal"/>
      <w:lvlText w:val=""/>
      <w:lvlJc w:val="left"/>
    </w:lvl>
    <w:lvl w:ilvl="5" w:tplc="9210D682">
      <w:numFmt w:val="decimal"/>
      <w:lvlText w:val=""/>
      <w:lvlJc w:val="left"/>
    </w:lvl>
    <w:lvl w:ilvl="6" w:tplc="F88A7CBE">
      <w:numFmt w:val="decimal"/>
      <w:lvlText w:val=""/>
      <w:lvlJc w:val="left"/>
    </w:lvl>
    <w:lvl w:ilvl="7" w:tplc="0CF2F2D2">
      <w:numFmt w:val="decimal"/>
      <w:lvlText w:val=""/>
      <w:lvlJc w:val="left"/>
    </w:lvl>
    <w:lvl w:ilvl="8" w:tplc="145A2CD8">
      <w:numFmt w:val="decimal"/>
      <w:lvlText w:val=""/>
      <w:lvlJc w:val="left"/>
    </w:lvl>
  </w:abstractNum>
  <w:abstractNum w:abstractNumId="2">
    <w:nsid w:val="000012DB"/>
    <w:multiLevelType w:val="hybridMultilevel"/>
    <w:tmpl w:val="C7B8623E"/>
    <w:lvl w:ilvl="0" w:tplc="5CE4F8D0">
      <w:start w:val="5"/>
      <w:numFmt w:val="decimal"/>
      <w:lvlText w:val="%1."/>
      <w:lvlJc w:val="left"/>
    </w:lvl>
    <w:lvl w:ilvl="1" w:tplc="D846AD78">
      <w:numFmt w:val="decimal"/>
      <w:lvlText w:val=""/>
      <w:lvlJc w:val="left"/>
    </w:lvl>
    <w:lvl w:ilvl="2" w:tplc="61E86908">
      <w:numFmt w:val="decimal"/>
      <w:lvlText w:val=""/>
      <w:lvlJc w:val="left"/>
    </w:lvl>
    <w:lvl w:ilvl="3" w:tplc="B150CC5E">
      <w:numFmt w:val="decimal"/>
      <w:lvlText w:val=""/>
      <w:lvlJc w:val="left"/>
    </w:lvl>
    <w:lvl w:ilvl="4" w:tplc="BE9CE4A2">
      <w:numFmt w:val="decimal"/>
      <w:lvlText w:val=""/>
      <w:lvlJc w:val="left"/>
    </w:lvl>
    <w:lvl w:ilvl="5" w:tplc="CB3C686E">
      <w:numFmt w:val="decimal"/>
      <w:lvlText w:val=""/>
      <w:lvlJc w:val="left"/>
    </w:lvl>
    <w:lvl w:ilvl="6" w:tplc="D562C7F6">
      <w:numFmt w:val="decimal"/>
      <w:lvlText w:val=""/>
      <w:lvlJc w:val="left"/>
    </w:lvl>
    <w:lvl w:ilvl="7" w:tplc="B84A5E80">
      <w:numFmt w:val="decimal"/>
      <w:lvlText w:val=""/>
      <w:lvlJc w:val="left"/>
    </w:lvl>
    <w:lvl w:ilvl="8" w:tplc="D19E55D0">
      <w:numFmt w:val="decimal"/>
      <w:lvlText w:val=""/>
      <w:lvlJc w:val="left"/>
    </w:lvl>
  </w:abstractNum>
  <w:abstractNum w:abstractNumId="3">
    <w:nsid w:val="0000153C"/>
    <w:multiLevelType w:val="hybridMultilevel"/>
    <w:tmpl w:val="64882280"/>
    <w:lvl w:ilvl="0" w:tplc="10002C84">
      <w:start w:val="1"/>
      <w:numFmt w:val="bullet"/>
      <w:lvlText w:val="-"/>
      <w:lvlJc w:val="left"/>
    </w:lvl>
    <w:lvl w:ilvl="1" w:tplc="0B96C2BA">
      <w:numFmt w:val="decimal"/>
      <w:lvlText w:val=""/>
      <w:lvlJc w:val="left"/>
    </w:lvl>
    <w:lvl w:ilvl="2" w:tplc="FCE6BB8A">
      <w:numFmt w:val="decimal"/>
      <w:lvlText w:val=""/>
      <w:lvlJc w:val="left"/>
    </w:lvl>
    <w:lvl w:ilvl="3" w:tplc="53C42000">
      <w:numFmt w:val="decimal"/>
      <w:lvlText w:val=""/>
      <w:lvlJc w:val="left"/>
    </w:lvl>
    <w:lvl w:ilvl="4" w:tplc="26480866">
      <w:numFmt w:val="decimal"/>
      <w:lvlText w:val=""/>
      <w:lvlJc w:val="left"/>
    </w:lvl>
    <w:lvl w:ilvl="5" w:tplc="AD58A2EE">
      <w:numFmt w:val="decimal"/>
      <w:lvlText w:val=""/>
      <w:lvlJc w:val="left"/>
    </w:lvl>
    <w:lvl w:ilvl="6" w:tplc="1C56749E">
      <w:numFmt w:val="decimal"/>
      <w:lvlText w:val=""/>
      <w:lvlJc w:val="left"/>
    </w:lvl>
    <w:lvl w:ilvl="7" w:tplc="3E9436AC">
      <w:numFmt w:val="decimal"/>
      <w:lvlText w:val=""/>
      <w:lvlJc w:val="left"/>
    </w:lvl>
    <w:lvl w:ilvl="8" w:tplc="B6D22038">
      <w:numFmt w:val="decimal"/>
      <w:lvlText w:val=""/>
      <w:lvlJc w:val="left"/>
    </w:lvl>
  </w:abstractNum>
  <w:abstractNum w:abstractNumId="4">
    <w:nsid w:val="000026E9"/>
    <w:multiLevelType w:val="hybridMultilevel"/>
    <w:tmpl w:val="FB824B8E"/>
    <w:lvl w:ilvl="0" w:tplc="F1BE931C">
      <w:start w:val="2"/>
      <w:numFmt w:val="decimal"/>
      <w:lvlText w:val="%1."/>
      <w:lvlJc w:val="left"/>
    </w:lvl>
    <w:lvl w:ilvl="1" w:tplc="15FE2DA0">
      <w:numFmt w:val="decimal"/>
      <w:lvlText w:val=""/>
      <w:lvlJc w:val="left"/>
    </w:lvl>
    <w:lvl w:ilvl="2" w:tplc="A1FE38D0">
      <w:numFmt w:val="decimal"/>
      <w:lvlText w:val=""/>
      <w:lvlJc w:val="left"/>
    </w:lvl>
    <w:lvl w:ilvl="3" w:tplc="D1E4B036">
      <w:numFmt w:val="decimal"/>
      <w:lvlText w:val=""/>
      <w:lvlJc w:val="left"/>
    </w:lvl>
    <w:lvl w:ilvl="4" w:tplc="B7BADB3E">
      <w:numFmt w:val="decimal"/>
      <w:lvlText w:val=""/>
      <w:lvlJc w:val="left"/>
    </w:lvl>
    <w:lvl w:ilvl="5" w:tplc="749E34D0">
      <w:numFmt w:val="decimal"/>
      <w:lvlText w:val=""/>
      <w:lvlJc w:val="left"/>
    </w:lvl>
    <w:lvl w:ilvl="6" w:tplc="77B4C7A4">
      <w:numFmt w:val="decimal"/>
      <w:lvlText w:val=""/>
      <w:lvlJc w:val="left"/>
    </w:lvl>
    <w:lvl w:ilvl="7" w:tplc="92AC5242">
      <w:numFmt w:val="decimal"/>
      <w:lvlText w:val=""/>
      <w:lvlJc w:val="left"/>
    </w:lvl>
    <w:lvl w:ilvl="8" w:tplc="16A4ECDC">
      <w:numFmt w:val="decimal"/>
      <w:lvlText w:val=""/>
      <w:lvlJc w:val="left"/>
    </w:lvl>
  </w:abstractNum>
  <w:abstractNum w:abstractNumId="5">
    <w:nsid w:val="00002EA6"/>
    <w:multiLevelType w:val="hybridMultilevel"/>
    <w:tmpl w:val="CC6007FA"/>
    <w:lvl w:ilvl="0" w:tplc="41A23A2E">
      <w:start w:val="1"/>
      <w:numFmt w:val="bullet"/>
      <w:lvlText w:val="в"/>
      <w:lvlJc w:val="left"/>
    </w:lvl>
    <w:lvl w:ilvl="1" w:tplc="8140E28E">
      <w:start w:val="1"/>
      <w:numFmt w:val="bullet"/>
      <w:lvlText w:val="-"/>
      <w:lvlJc w:val="left"/>
    </w:lvl>
    <w:lvl w:ilvl="2" w:tplc="F1248B28">
      <w:numFmt w:val="decimal"/>
      <w:lvlText w:val=""/>
      <w:lvlJc w:val="left"/>
    </w:lvl>
    <w:lvl w:ilvl="3" w:tplc="F606EC32">
      <w:numFmt w:val="decimal"/>
      <w:lvlText w:val=""/>
      <w:lvlJc w:val="left"/>
    </w:lvl>
    <w:lvl w:ilvl="4" w:tplc="C0341D3E">
      <w:numFmt w:val="decimal"/>
      <w:lvlText w:val=""/>
      <w:lvlJc w:val="left"/>
    </w:lvl>
    <w:lvl w:ilvl="5" w:tplc="156E69A8">
      <w:numFmt w:val="decimal"/>
      <w:lvlText w:val=""/>
      <w:lvlJc w:val="left"/>
    </w:lvl>
    <w:lvl w:ilvl="6" w:tplc="E8128708">
      <w:numFmt w:val="decimal"/>
      <w:lvlText w:val=""/>
      <w:lvlJc w:val="left"/>
    </w:lvl>
    <w:lvl w:ilvl="7" w:tplc="D96A4F7A">
      <w:numFmt w:val="decimal"/>
      <w:lvlText w:val=""/>
      <w:lvlJc w:val="left"/>
    </w:lvl>
    <w:lvl w:ilvl="8" w:tplc="572C839E">
      <w:numFmt w:val="decimal"/>
      <w:lvlText w:val=""/>
      <w:lvlJc w:val="left"/>
    </w:lvl>
  </w:abstractNum>
  <w:abstractNum w:abstractNumId="6">
    <w:nsid w:val="000041BB"/>
    <w:multiLevelType w:val="hybridMultilevel"/>
    <w:tmpl w:val="E1A28D5C"/>
    <w:lvl w:ilvl="0" w:tplc="7AD604E4">
      <w:start w:val="1"/>
      <w:numFmt w:val="bullet"/>
      <w:lvlText w:val="\endash "/>
      <w:lvlJc w:val="left"/>
    </w:lvl>
    <w:lvl w:ilvl="1" w:tplc="F7F29D84">
      <w:numFmt w:val="decimal"/>
      <w:lvlText w:val=""/>
      <w:lvlJc w:val="left"/>
    </w:lvl>
    <w:lvl w:ilvl="2" w:tplc="81E0E9A6">
      <w:numFmt w:val="decimal"/>
      <w:lvlText w:val=""/>
      <w:lvlJc w:val="left"/>
    </w:lvl>
    <w:lvl w:ilvl="3" w:tplc="16449CE8">
      <w:numFmt w:val="decimal"/>
      <w:lvlText w:val=""/>
      <w:lvlJc w:val="left"/>
    </w:lvl>
    <w:lvl w:ilvl="4" w:tplc="083C5872">
      <w:numFmt w:val="decimal"/>
      <w:lvlText w:val=""/>
      <w:lvlJc w:val="left"/>
    </w:lvl>
    <w:lvl w:ilvl="5" w:tplc="6C8471D0">
      <w:numFmt w:val="decimal"/>
      <w:lvlText w:val=""/>
      <w:lvlJc w:val="left"/>
    </w:lvl>
    <w:lvl w:ilvl="6" w:tplc="91F6F194">
      <w:numFmt w:val="decimal"/>
      <w:lvlText w:val=""/>
      <w:lvlJc w:val="left"/>
    </w:lvl>
    <w:lvl w:ilvl="7" w:tplc="576069B2">
      <w:numFmt w:val="decimal"/>
      <w:lvlText w:val=""/>
      <w:lvlJc w:val="left"/>
    </w:lvl>
    <w:lvl w:ilvl="8" w:tplc="674E9FAC">
      <w:numFmt w:val="decimal"/>
      <w:lvlText w:val=""/>
      <w:lvlJc w:val="left"/>
    </w:lvl>
  </w:abstractNum>
  <w:abstractNum w:abstractNumId="7">
    <w:nsid w:val="00005AF1"/>
    <w:multiLevelType w:val="hybridMultilevel"/>
    <w:tmpl w:val="03182950"/>
    <w:lvl w:ilvl="0" w:tplc="574453DE">
      <w:start w:val="1"/>
      <w:numFmt w:val="decimal"/>
      <w:lvlText w:val="%1."/>
      <w:lvlJc w:val="left"/>
    </w:lvl>
    <w:lvl w:ilvl="1" w:tplc="0736EED0">
      <w:numFmt w:val="decimal"/>
      <w:lvlText w:val=""/>
      <w:lvlJc w:val="left"/>
    </w:lvl>
    <w:lvl w:ilvl="2" w:tplc="61EAA6AC">
      <w:numFmt w:val="decimal"/>
      <w:lvlText w:val=""/>
      <w:lvlJc w:val="left"/>
    </w:lvl>
    <w:lvl w:ilvl="3" w:tplc="9BE4E7F8">
      <w:numFmt w:val="decimal"/>
      <w:lvlText w:val=""/>
      <w:lvlJc w:val="left"/>
    </w:lvl>
    <w:lvl w:ilvl="4" w:tplc="AE74332A">
      <w:numFmt w:val="decimal"/>
      <w:lvlText w:val=""/>
      <w:lvlJc w:val="left"/>
    </w:lvl>
    <w:lvl w:ilvl="5" w:tplc="3DE03D4E">
      <w:numFmt w:val="decimal"/>
      <w:lvlText w:val=""/>
      <w:lvlJc w:val="left"/>
    </w:lvl>
    <w:lvl w:ilvl="6" w:tplc="3150595E">
      <w:numFmt w:val="decimal"/>
      <w:lvlText w:val=""/>
      <w:lvlJc w:val="left"/>
    </w:lvl>
    <w:lvl w:ilvl="7" w:tplc="F2FA2598">
      <w:numFmt w:val="decimal"/>
      <w:lvlText w:val=""/>
      <w:lvlJc w:val="left"/>
    </w:lvl>
    <w:lvl w:ilvl="8" w:tplc="B2B2E8B4">
      <w:numFmt w:val="decimal"/>
      <w:lvlText w:val=""/>
      <w:lvlJc w:val="left"/>
    </w:lvl>
  </w:abstractNum>
  <w:abstractNum w:abstractNumId="8">
    <w:nsid w:val="00006DF1"/>
    <w:multiLevelType w:val="hybridMultilevel"/>
    <w:tmpl w:val="CA02287A"/>
    <w:lvl w:ilvl="0" w:tplc="3BCEA220">
      <w:start w:val="1"/>
      <w:numFmt w:val="bullet"/>
      <w:lvlText w:val="о"/>
      <w:lvlJc w:val="left"/>
    </w:lvl>
    <w:lvl w:ilvl="1" w:tplc="1206BB06">
      <w:numFmt w:val="decimal"/>
      <w:lvlText w:val=""/>
      <w:lvlJc w:val="left"/>
    </w:lvl>
    <w:lvl w:ilvl="2" w:tplc="8FE6EC5E">
      <w:numFmt w:val="decimal"/>
      <w:lvlText w:val=""/>
      <w:lvlJc w:val="left"/>
    </w:lvl>
    <w:lvl w:ilvl="3" w:tplc="5FA47EA4">
      <w:numFmt w:val="decimal"/>
      <w:lvlText w:val=""/>
      <w:lvlJc w:val="left"/>
    </w:lvl>
    <w:lvl w:ilvl="4" w:tplc="F000AF70">
      <w:numFmt w:val="decimal"/>
      <w:lvlText w:val=""/>
      <w:lvlJc w:val="left"/>
    </w:lvl>
    <w:lvl w:ilvl="5" w:tplc="E1B67E0C">
      <w:numFmt w:val="decimal"/>
      <w:lvlText w:val=""/>
      <w:lvlJc w:val="left"/>
    </w:lvl>
    <w:lvl w:ilvl="6" w:tplc="F8F8F51E">
      <w:numFmt w:val="decimal"/>
      <w:lvlText w:val=""/>
      <w:lvlJc w:val="left"/>
    </w:lvl>
    <w:lvl w:ilvl="7" w:tplc="0A3623CE">
      <w:numFmt w:val="decimal"/>
      <w:lvlText w:val=""/>
      <w:lvlJc w:val="left"/>
    </w:lvl>
    <w:lvl w:ilvl="8" w:tplc="ED86E216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21A7C"/>
    <w:rsid w:val="006D078C"/>
    <w:rsid w:val="00A2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2020-04-27T10:36:00Z</dcterms:created>
  <dcterms:modified xsi:type="dcterms:W3CDTF">2020-04-27T08:38:00Z</dcterms:modified>
</cp:coreProperties>
</file>