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E6" w:rsidRDefault="004840FA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48375" cy="854963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71" cy="85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FA" w:rsidRDefault="004840FA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B126B" w:rsidRPr="0099356F" w:rsidRDefault="006B126B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6B126B" w:rsidRPr="0099356F" w:rsidRDefault="006B126B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етском саду организована в соответствии с Федеральным законом от 29.12.2012 № 273-ФЗ«Об образовании в Российской 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6B126B" w:rsidRPr="007527B7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посещают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43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в возрасте от 2</w:t>
      </w:r>
      <w:r w:rsidR="00D3776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лет. </w:t>
      </w:r>
      <w:r w:rsidRPr="007527B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527B7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сформировано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527B7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7527B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 них:</w:t>
      </w:r>
    </w:p>
    <w:p w:rsidR="006B126B" w:rsidRDefault="006B126B" w:rsidP="00FC2BE6">
      <w:pPr>
        <w:numPr>
          <w:ilvl w:val="0"/>
          <w:numId w:val="17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Разновозрастная группа для детей от 2,5 до 5 лет;</w:t>
      </w:r>
    </w:p>
    <w:p w:rsidR="006B126B" w:rsidRPr="007527B7" w:rsidRDefault="006B126B" w:rsidP="00FC2BE6">
      <w:pPr>
        <w:numPr>
          <w:ilvl w:val="0"/>
          <w:numId w:val="17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Разновозрастная группа для детей от 5 до 7 лет;</w:t>
      </w:r>
    </w:p>
    <w:p w:rsidR="00D37767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В 2020 году в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для освоения основной образовательной программы дошкольного образования в условиях самоизоляции было предусмотрено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электронное обучение. Так как ребенку дошкольнику у экрана монитора можно находится не более 15 минут, мы выбрали электронное обучение, оно проходит в режиме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оффлайн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педагоги публикуют видео записи занятий в группе в </w:t>
      </w:r>
      <w:r>
        <w:rPr>
          <w:rFonts w:hAnsi="Times New Roman" w:cs="Times New Roman"/>
          <w:color w:val="000000"/>
          <w:sz w:val="24"/>
          <w:szCs w:val="24"/>
        </w:rPr>
        <w:t>VK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Родитель заходит, изучает и увлекает ребенка, задания выполняются с учетом рекомендаций, способностей и мотивации, в любое удобное для семьи время. Главное правило: дошкольник «занимается» вместе с родителем. В экран в тоже время сморят взрослые, а дети играют! Организуя небольшие игры, с использованием информационно-коммуникативных технологий педагоги и специалисты разновозрастных групп предлагают родителям увлекательные и разнообразные темы и новый опыт в творчестве и занимательных играх, которые доступны в домашних условиях.</w:t>
      </w:r>
    </w:p>
    <w:p w:rsidR="006B126B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По просмотренным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материалам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можно сделать вывод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о достаточной вовлеченности и понимании родителями ответственности за качество образования своих детей.</w:t>
      </w:r>
    </w:p>
    <w:p w:rsidR="00CF7647" w:rsidRPr="0099356F" w:rsidRDefault="00CF7647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Видео-занятия онлайн с детьми не проводили, так как не у всех родителей есть такая возможность. Опрос родителей показал, что на такое проведение занятий совместно с детьми не хватает времени, они считают, что детям дошкольникам достаточно того материала, который выставляется в группе. </w:t>
      </w:r>
    </w:p>
    <w:p w:rsidR="00CF7647" w:rsidRPr="00CF7647" w:rsidRDefault="00CF7647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Групповые родительские собрания и занятия в семейном клубе «Азбука здоровья» были выставлены в закрытой группе </w:t>
      </w:r>
      <w:r>
        <w:rPr>
          <w:rFonts w:hAnsi="Times New Roman" w:cs="Times New Roman"/>
          <w:color w:val="000000"/>
          <w:sz w:val="24"/>
          <w:szCs w:val="24"/>
        </w:rPr>
        <w:t>VK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B126B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2020 году проводился анализ состава семей воспитанников.</w:t>
      </w:r>
    </w:p>
    <w:p w:rsidR="006B126B" w:rsidRDefault="006B126B" w:rsidP="006B126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6"/>
        <w:gridCol w:w="1863"/>
        <w:gridCol w:w="4868"/>
      </w:tblGrid>
      <w:tr w:rsidR="006B126B" w:rsidRPr="004840FA" w:rsidTr="00B36F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99356F" w:rsidRDefault="006B126B" w:rsidP="00B36F28">
            <w:pPr>
              <w:rPr>
                <w:lang w:val="ru-RU"/>
              </w:rPr>
            </w:pPr>
            <w:r w:rsidRPr="00993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3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3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6B126B" w:rsidTr="00B36F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126B" w:rsidTr="00B36F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126B" w:rsidTr="00B36F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6B126B" w:rsidTr="00B36F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B126B" w:rsidRDefault="006B126B" w:rsidP="006B126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4006"/>
      </w:tblGrid>
      <w:tr w:rsidR="006B126B" w:rsidRPr="004840FA" w:rsidTr="00B36F28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99356F" w:rsidRDefault="006B126B" w:rsidP="00B36F28">
            <w:pPr>
              <w:rPr>
                <w:lang w:val="ru-RU"/>
              </w:rPr>
            </w:pPr>
            <w:r w:rsidRPr="00993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3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6B126B" w:rsidTr="00B36F28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126B" w:rsidTr="00B36F28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126B" w:rsidTr="00B36F28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Pr="00386A18" w:rsidRDefault="006B126B" w:rsidP="00B36F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126B" w:rsidRDefault="006B126B" w:rsidP="00B36F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6B126B" w:rsidRPr="00D96B7C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етском саду работал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кружок естественно-научной направленности «Академия природы» 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 дополнительном образовании задействовано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61 %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</w:t>
      </w:r>
      <w:r w:rsidR="008B14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  <w:r w:rsidR="00D96B7C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период закрытия сада на карантин (самоизоляция) обучающие видео и практические задания выставлялись в группу в социальных сетях </w:t>
      </w:r>
      <w:r w:rsidR="00D96B7C">
        <w:rPr>
          <w:rFonts w:hAnsi="Times New Roman" w:cs="Times New Roman"/>
          <w:color w:val="000000"/>
          <w:sz w:val="24"/>
          <w:szCs w:val="24"/>
        </w:rPr>
        <w:t>VK</w:t>
      </w:r>
      <w:r w:rsidR="00D96B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B126B" w:rsidRPr="006B126B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законодательством и уставом 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етским садом строится на принципах единоначалия и коллегиальности. Коллегиальными органами управления являются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совет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учреждения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Органы управления, действующие в 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етском саду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6318"/>
      </w:tblGrid>
      <w:tr w:rsidR="001E5A38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1E5A38" w:rsidRPr="004840FA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Pr="008E14C9" w:rsidRDefault="008E14C9">
            <w:pPr>
              <w:rPr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8E14C9">
              <w:rPr>
                <w:lang w:val="ru-RU"/>
              </w:rPr>
              <w:br/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 w:rsidR="002741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етским садом</w:t>
            </w:r>
          </w:p>
        </w:tc>
      </w:tr>
      <w:tr w:rsidR="001E5A38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Pr="002741AC" w:rsidRDefault="002741AC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8E14C9">
              <w:rPr>
                <w:rFonts w:hAnsi="Times New Roman" w:cs="Times New Roman"/>
                <w:color w:val="000000"/>
                <w:sz w:val="24"/>
                <w:szCs w:val="24"/>
              </w:rPr>
              <w:t>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учреждения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1E5A38" w:rsidRDefault="008E14C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1E5A38" w:rsidRDefault="008E14C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1E5A38" w:rsidRDefault="008E14C9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1E5A38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Pr="008E14C9" w:rsidRDefault="008E1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8E14C9">
              <w:rPr>
                <w:lang w:val="ru-RU"/>
              </w:rPr>
              <w:br/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деятельностью </w:t>
            </w:r>
            <w:r w:rsidR="002741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етского сада, в том числе рассматривает</w:t>
            </w:r>
            <w:r w:rsidRPr="008E14C9">
              <w:rPr>
                <w:lang w:val="ru-RU"/>
              </w:rPr>
              <w:br/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1E5A38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E5A38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1E5A38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1E5A38" w:rsidRPr="008E14C9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1E5A38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E5A38" w:rsidRPr="008E14C9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1E5A38" w:rsidRPr="008E14C9" w:rsidRDefault="008E14C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1E5A38" w:rsidRDefault="008E14C9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1E5A38" w:rsidRPr="004840FA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Default="008E14C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5A38" w:rsidRPr="008E14C9" w:rsidRDefault="008E1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8E14C9">
              <w:rPr>
                <w:lang w:val="ru-RU"/>
              </w:rPr>
              <w:br/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1E5A38" w:rsidRPr="008E14C9" w:rsidRDefault="008E14C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E5A38" w:rsidRPr="008E14C9" w:rsidRDefault="008E14C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1E5A38" w:rsidRPr="008E14C9" w:rsidRDefault="008E14C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E5A38" w:rsidRPr="008E14C9" w:rsidRDefault="008E14C9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1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и система управления соответствуют специфике деятельности 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сада. В 2020 году в систему управления </w:t>
      </w:r>
      <w:r w:rsidR="002741A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функции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по контролю за качеством образования и добавили контроль организации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обучения.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2020 года система управления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6B126B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B126B" w:rsidRPr="0099356F" w:rsidRDefault="006B126B" w:rsidP="00FC2BE6">
      <w:pPr>
        <w:numPr>
          <w:ilvl w:val="0"/>
          <w:numId w:val="18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6B126B" w:rsidRDefault="006B126B" w:rsidP="00FC2BE6">
      <w:pPr>
        <w:numPr>
          <w:ilvl w:val="0"/>
          <w:numId w:val="18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B126B" w:rsidRDefault="006B126B" w:rsidP="00FC2BE6">
      <w:pPr>
        <w:numPr>
          <w:ilvl w:val="0"/>
          <w:numId w:val="18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B126B" w:rsidRPr="0099356F" w:rsidRDefault="00D64ED5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4ED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Два раза в год (сентябрь, май)  с целью оптимизации образовательного  процесса в дошкольном учреждении проводится педагогическая  диагностика  во всех группах (автор  Верещагина Н.В.).</w:t>
      </w:r>
    </w:p>
    <w:tbl>
      <w:tblPr>
        <w:tblStyle w:val="a3"/>
        <w:tblW w:w="10348" w:type="dxa"/>
        <w:jc w:val="center"/>
        <w:tblLook w:val="04A0"/>
      </w:tblPr>
      <w:tblGrid>
        <w:gridCol w:w="2059"/>
        <w:gridCol w:w="804"/>
        <w:gridCol w:w="906"/>
        <w:gridCol w:w="644"/>
        <w:gridCol w:w="702"/>
        <w:gridCol w:w="659"/>
        <w:gridCol w:w="697"/>
        <w:gridCol w:w="960"/>
        <w:gridCol w:w="1143"/>
        <w:gridCol w:w="915"/>
        <w:gridCol w:w="859"/>
      </w:tblGrid>
      <w:tr w:rsidR="006B126B" w:rsidRPr="004840FA" w:rsidTr="00B36F28">
        <w:trPr>
          <w:trHeight w:val="983"/>
          <w:jc w:val="center"/>
        </w:trPr>
        <w:tc>
          <w:tcPr>
            <w:tcW w:w="2059" w:type="dxa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области</w:t>
            </w:r>
          </w:p>
        </w:tc>
        <w:tc>
          <w:tcPr>
            <w:tcW w:w="1710" w:type="dxa"/>
            <w:gridSpan w:val="2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группа</w:t>
            </w:r>
          </w:p>
        </w:tc>
        <w:tc>
          <w:tcPr>
            <w:tcW w:w="1346" w:type="dxa"/>
            <w:gridSpan w:val="2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</w:t>
            </w:r>
          </w:p>
        </w:tc>
        <w:tc>
          <w:tcPr>
            <w:tcW w:w="1356" w:type="dxa"/>
            <w:gridSpan w:val="2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группа</w:t>
            </w:r>
          </w:p>
        </w:tc>
        <w:tc>
          <w:tcPr>
            <w:tcW w:w="2103" w:type="dxa"/>
            <w:gridSpan w:val="2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группа</w:t>
            </w:r>
          </w:p>
        </w:tc>
        <w:tc>
          <w:tcPr>
            <w:tcW w:w="1774" w:type="dxa"/>
            <w:gridSpan w:val="2"/>
            <w:vMerge w:val="restart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Итоговый результат по ДОУ (в баллах среднее значение)</w:t>
            </w:r>
          </w:p>
        </w:tc>
      </w:tr>
      <w:tr w:rsidR="006B126B" w:rsidRPr="004840FA" w:rsidTr="00B36F28">
        <w:trPr>
          <w:jc w:val="center"/>
        </w:trPr>
        <w:tc>
          <w:tcPr>
            <w:tcW w:w="8574" w:type="dxa"/>
            <w:gridSpan w:val="9"/>
          </w:tcPr>
          <w:p w:rsidR="006B126B" w:rsidRPr="0036722C" w:rsidRDefault="006B126B" w:rsidP="00B36F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Показатель по группе в баллах (среднее значение)</w:t>
            </w:r>
          </w:p>
        </w:tc>
        <w:tc>
          <w:tcPr>
            <w:tcW w:w="1774" w:type="dxa"/>
            <w:gridSpan w:val="2"/>
            <w:vMerge/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</w:p>
        </w:tc>
      </w:tr>
      <w:tr w:rsidR="006B126B" w:rsidRPr="0036722C" w:rsidTr="00B36F28">
        <w:trPr>
          <w:jc w:val="center"/>
        </w:trPr>
        <w:tc>
          <w:tcPr>
            <w:tcW w:w="2059" w:type="dxa"/>
          </w:tcPr>
          <w:p w:rsidR="006B126B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644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</w:p>
        </w:tc>
        <w:tc>
          <w:tcPr>
            <w:tcW w:w="702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4,6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4,5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6B126B" w:rsidRPr="0036722C" w:rsidRDefault="006B126B" w:rsidP="00B36F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</w:p>
        </w:tc>
      </w:tr>
    </w:tbl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етском саду.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период самоизоляции, введенной в качестве ограничительного мероприятия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проводилось электронное обучение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с детьми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социальных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сетях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>Мероприятия с детьми на уровне ДОУ и на муниципальном уровне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 xml:space="preserve">- Районный конкурс изобразительного творчества «Не забудем ваш подвиг великий», посвященный 75-й годовщине Победы в ВОВ 1941-1945гг. (Тематика «Мир без войны» Агеева Юлия – 1 место (Иванова Л.О.), тематика «За Родину» Куликов Дмитрий - 1 место (Иванова Л.О., Журавлева А.А., тематика «Праздник Победы» Кононова Анастасия – 3 место (Журавлева А.А.), тематика «Праздник Победы» Агеева Юлия – 1 место (Иванова Л.О.), тематика «Мир без войны» </w:t>
      </w:r>
      <w:proofErr w:type="spellStart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>Хазова</w:t>
      </w:r>
      <w:proofErr w:type="spellEnd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>Виолетта</w:t>
      </w:r>
      <w:proofErr w:type="spellEnd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 xml:space="preserve"> – 2 место (Шабанова В.Ю., Назарова С.А.), тематика «Мир без войны» </w:t>
      </w:r>
      <w:proofErr w:type="spellStart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>Ватлина</w:t>
      </w:r>
      <w:proofErr w:type="spellEnd"/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 xml:space="preserve"> София – 2 место (Шабанова В.Ю., Назарова С.А.).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- </w:t>
      </w:r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В рамках празднования 75-летия Победы в Великой Отечественной войне 1941-1945 годов в целях формирования уважительного отношения к истории страны, приняли участие в акциях "Мирные окна", "Фонарики Победы",</w:t>
      </w:r>
      <w:r w:rsidRPr="00E55C5D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«Бессмертный полк» онлайн-режиме, акция «Песни и стихи Победы».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районный детский природоохранный конкурс-выставка новогодних елей (новогодних украшений) «Живи, ёлочка!» (Диплом 3 место – </w:t>
      </w:r>
      <w:proofErr w:type="spellStart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Хазова</w:t>
      </w:r>
      <w:proofErr w:type="spellEnd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Виолетта</w:t>
      </w:r>
      <w:proofErr w:type="spellEnd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, благодарственное письмо за активное участие)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районная интеллектуальная игра для детей дошкольного возраста «Умники и Умницы» (Диплом 2 место – Куликов Егор, диплом финалиста – Парфенова Маша, сертификат участника – </w:t>
      </w:r>
      <w:proofErr w:type="spellStart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Хазова</w:t>
      </w:r>
      <w:proofErr w:type="spellEnd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Виолетта</w:t>
      </w:r>
      <w:proofErr w:type="spellEnd"/>
      <w:r w:rsidRPr="00E55C5D">
        <w:rPr>
          <w:rFonts w:hAnsi="Times New Roman" w:cs="Times New Roman"/>
          <w:bCs/>
          <w:color w:val="000000"/>
          <w:sz w:val="24"/>
          <w:szCs w:val="24"/>
          <w:lang w:val="ru-RU"/>
        </w:rPr>
        <w:t>, диплом команде МДБОУ ДС №3 «Ручеёк» за креативность идей и умение слаженно работать в команде при выполнении конкурсного задания «Конструкторские идеи - 2020» районной интеллектуальной игры для детей дошкольного возраста «Умники и Умницы»)</w:t>
      </w:r>
    </w:p>
    <w:p w:rsidR="00E55C5D" w:rsidRPr="0099356F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126B" w:rsidRPr="0099356F" w:rsidRDefault="006B126B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993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основе образовательного процесса в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6B126B" w:rsidRPr="0099356F" w:rsidRDefault="006B126B" w:rsidP="00FC2BE6">
      <w:pPr>
        <w:numPr>
          <w:ilvl w:val="0"/>
          <w:numId w:val="19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6B126B" w:rsidRPr="0099356F" w:rsidRDefault="006B126B" w:rsidP="00FC2BE6">
      <w:pPr>
        <w:numPr>
          <w:ilvl w:val="0"/>
          <w:numId w:val="19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6B126B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B126B" w:rsidRPr="0099356F" w:rsidRDefault="006B126B" w:rsidP="00FC2BE6">
      <w:pPr>
        <w:numPr>
          <w:ilvl w:val="0"/>
          <w:numId w:val="20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6B126B" w:rsidRPr="0099356F" w:rsidRDefault="006B126B" w:rsidP="00FC2BE6">
      <w:pPr>
        <w:numPr>
          <w:ilvl w:val="0"/>
          <w:numId w:val="20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детьми от 3 до 4 лет – до 15 мин;</w:t>
      </w:r>
    </w:p>
    <w:p w:rsidR="006B126B" w:rsidRPr="0099356F" w:rsidRDefault="006B126B" w:rsidP="00FC2BE6">
      <w:pPr>
        <w:numPr>
          <w:ilvl w:val="0"/>
          <w:numId w:val="20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детьми от 4 до 5 лет – до 20 мин;</w:t>
      </w:r>
    </w:p>
    <w:p w:rsidR="006B126B" w:rsidRPr="0099356F" w:rsidRDefault="006B126B" w:rsidP="00FC2BE6">
      <w:pPr>
        <w:numPr>
          <w:ilvl w:val="0"/>
          <w:numId w:val="20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детьми от 5 до 6 лет – до 25 мин;</w:t>
      </w:r>
    </w:p>
    <w:p w:rsidR="006B126B" w:rsidRPr="0099356F" w:rsidRDefault="006B126B" w:rsidP="00FC2BE6">
      <w:pPr>
        <w:numPr>
          <w:ilvl w:val="0"/>
          <w:numId w:val="20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с детьми от 6 до 7 лет – до 30 мин.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6B126B" w:rsidRPr="0099356F" w:rsidRDefault="006B126B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етского сада ввела в 2020 году дополнительные ограничительные и профилактические меры в соответствии с СП 3.1/2.4.3598-20: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спальных комнатах, раздевалках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6B126B" w:rsidRPr="0099356F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6B126B" w:rsidRPr="006B126B" w:rsidRDefault="006B126B" w:rsidP="00FC2BE6">
      <w:pPr>
        <w:numPr>
          <w:ilvl w:val="0"/>
          <w:numId w:val="21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99356F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FE46A8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Детский сад укомплектован педагогами на 100 процентов согласно штатному расписанию. Всего работают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 xml:space="preserve"> 21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человек (с совместителями)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насчитывает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специалистов</w:t>
      </w:r>
      <w:r w:rsidR="003E67F0">
        <w:rPr>
          <w:rFonts w:hAnsi="Times New Roman" w:cs="Times New Roman"/>
          <w:color w:val="000000"/>
          <w:sz w:val="24"/>
          <w:szCs w:val="24"/>
          <w:lang w:val="ru-RU"/>
        </w:rPr>
        <w:t xml:space="preserve"> (с совместителями)</w:t>
      </w:r>
      <w:r w:rsidR="003E67F0" w:rsidRPr="008E14C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 xml:space="preserve"> К сожалению, во 2 полугодии не было учителя-логопеда. На 2021г. необходимо найти такого специалиста. 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Соотношение воспитанников, приходящихся на 1 взрослого:</w:t>
      </w:r>
      <w:r w:rsidR="00FE46A8">
        <w:rPr>
          <w:rFonts w:hAnsi="Times New Roman" w:cs="Times New Roman"/>
          <w:color w:val="000000"/>
          <w:sz w:val="24"/>
          <w:szCs w:val="24"/>
          <w:lang w:val="ru-RU"/>
        </w:rPr>
        <w:t>???</w:t>
      </w:r>
    </w:p>
    <w:p w:rsidR="001E5A38" w:rsidRPr="00D04905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За 2020 год 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>прошла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аттестацию и п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 xml:space="preserve">олучила </w:t>
      </w:r>
      <w:r w:rsidRPr="00D04905">
        <w:rPr>
          <w:rFonts w:hAnsi="Times New Roman" w:cs="Times New Roman"/>
          <w:color w:val="000000"/>
          <w:sz w:val="24"/>
          <w:szCs w:val="24"/>
          <w:lang w:val="ru-RU"/>
        </w:rPr>
        <w:t>первую квалификационную категорию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049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04905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в 2020 году прошли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5 работников Детского сада, из них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>педагога. Один педагог закончил обучение в ЯГПУ им. К.Д. Ушинского и</w:t>
      </w:r>
      <w:r w:rsidR="003B15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4905">
        <w:rPr>
          <w:rFonts w:hAnsi="Times New Roman" w:cs="Times New Roman"/>
          <w:color w:val="000000"/>
          <w:sz w:val="24"/>
          <w:szCs w:val="24"/>
          <w:lang w:val="ru-RU"/>
        </w:rPr>
        <w:t>получил диплом о высшем образовании.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04905" w:rsidRDefault="00D04905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Младшие воспитатели работают над   повышением своей </w:t>
      </w:r>
      <w:r w:rsidR="00B36F28">
        <w:rPr>
          <w:rFonts w:hAnsi="Times New Roman" w:cs="Times New Roman"/>
          <w:color w:val="000000"/>
          <w:sz w:val="24"/>
          <w:szCs w:val="24"/>
          <w:lang w:val="ru-RU"/>
        </w:rPr>
        <w:t>квалификацией: одна из 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участие в </w:t>
      </w:r>
      <w:r w:rsidRPr="00B36F28">
        <w:rPr>
          <w:rFonts w:ascii="Times New Roman" w:hAnsi="Times New Roman"/>
          <w:sz w:val="24"/>
          <w:szCs w:val="24"/>
          <w:lang w:val="ru-RU"/>
        </w:rPr>
        <w:t xml:space="preserve">семинаре </w:t>
      </w:r>
      <w:r w:rsidRPr="00D04905">
        <w:rPr>
          <w:rFonts w:ascii="Times New Roman" w:hAnsi="Times New Roman"/>
          <w:sz w:val="24"/>
          <w:szCs w:val="24"/>
          <w:lang w:val="ru-RU"/>
        </w:rPr>
        <w:t>«Профессиональная компетентность младшего воспитателя в условиях внедрения ФГОС»</w:t>
      </w:r>
      <w:r w:rsidR="00B36F28">
        <w:rPr>
          <w:rFonts w:ascii="Times New Roman" w:hAnsi="Times New Roman"/>
          <w:sz w:val="24"/>
          <w:szCs w:val="24"/>
          <w:lang w:val="ru-RU"/>
        </w:rPr>
        <w:t xml:space="preserve"> и получила сертифика</w:t>
      </w:r>
      <w:r w:rsidR="003B1554">
        <w:rPr>
          <w:rFonts w:ascii="Times New Roman" w:hAnsi="Times New Roman"/>
          <w:sz w:val="24"/>
          <w:szCs w:val="24"/>
          <w:lang w:val="ru-RU"/>
        </w:rPr>
        <w:t>т</w:t>
      </w:r>
      <w:r w:rsidR="00B36F28">
        <w:rPr>
          <w:rFonts w:ascii="Times New Roman" w:hAnsi="Times New Roman"/>
          <w:sz w:val="24"/>
          <w:szCs w:val="24"/>
          <w:lang w:val="ru-RU"/>
        </w:rPr>
        <w:t>, другая обучается в Рыбинском педагогическом колледже на заочном отделении.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-КПК (3 педагога)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«Особенности организации образования детей с ограниченными возможностями здоровья в условиях дошкольной образовательной организации» - 72 часа, Иванова Л.О.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«Адаптированная основная образовательная программа дошкольного образования: особенности разработки и реализации» - 72 часа, Журавлева А.А.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«Образование детей с ОВЗ в условиях реализации ФГОС (инклюзивное образование)» - 72 часа, «ФГОС ДО: организация педагогического процесса по обучению игре в шахматы детей дошкольного возраста» - 36 часов, Шабанова В.Ю.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 xml:space="preserve">Дополнительная профессиональная программа «Контрактная система в сфере закупок товаров, работ и услуг» – Мельникова Ю.А., </w:t>
      </w:r>
      <w:proofErr w:type="spellStart"/>
      <w:r w:rsidRPr="00E55C5D">
        <w:rPr>
          <w:rFonts w:ascii="Times New Roman" w:hAnsi="Times New Roman"/>
          <w:sz w:val="24"/>
          <w:szCs w:val="24"/>
          <w:lang w:val="ru-RU"/>
        </w:rPr>
        <w:t>Шантор</w:t>
      </w:r>
      <w:proofErr w:type="spellEnd"/>
      <w:r w:rsidRPr="00E55C5D">
        <w:rPr>
          <w:rFonts w:ascii="Times New Roman" w:hAnsi="Times New Roman"/>
          <w:sz w:val="24"/>
          <w:szCs w:val="24"/>
          <w:lang w:val="ru-RU"/>
        </w:rPr>
        <w:t xml:space="preserve"> А.Ю., Журавлева А.А.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Сертификат участник семинара «Профессиональная компетентность младшего воспитателя в условиях внедрения ФГОС»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ППК «Основы обеспечения информационной безопасности детей» (Журавлева А.А., Иванова Л.О., Шабанова В.Ю.)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КПК 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 (Журавлева А.А., Иванова Л.О., Шабанова В.Ю.)</w:t>
      </w:r>
    </w:p>
    <w:p w:rsidR="00E55C5D" w:rsidRPr="00D04905" w:rsidRDefault="00E55C5D" w:rsidP="00FC2BE6">
      <w:pPr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E55C5D">
        <w:rPr>
          <w:rFonts w:ascii="Times New Roman" w:hAnsi="Times New Roman"/>
          <w:sz w:val="24"/>
          <w:szCs w:val="24"/>
          <w:lang w:val="ru-RU"/>
        </w:rPr>
        <w:t>КПК «Организация защиты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образовательных организациях» (Журавлева А.А., Иванова Л.О., Шабанова В.Ю.)</w:t>
      </w:r>
      <w:r w:rsidR="00FE46A8">
        <w:rPr>
          <w:rFonts w:ascii="Times New Roman" w:hAnsi="Times New Roman"/>
          <w:sz w:val="24"/>
          <w:szCs w:val="24"/>
          <w:lang w:val="ru-RU"/>
        </w:rPr>
        <w:t xml:space="preserve">. В период самоизоляции у педагогов и других сотрудников появилась возможность прохождения различных курсов и участие в семинарах в дистанционном режиме, что помогло повысить свои компетенции и устранить </w:t>
      </w:r>
      <w:r w:rsidR="00321B7B">
        <w:rPr>
          <w:rFonts w:ascii="Times New Roman" w:hAnsi="Times New Roman"/>
          <w:sz w:val="24"/>
          <w:szCs w:val="24"/>
          <w:lang w:val="ru-RU"/>
        </w:rPr>
        <w:t>дефициты и пробелы в</w:t>
      </w:r>
      <w:r w:rsidR="00AD2D3A">
        <w:rPr>
          <w:rFonts w:ascii="Times New Roman" w:hAnsi="Times New Roman"/>
          <w:sz w:val="24"/>
          <w:szCs w:val="24"/>
          <w:lang w:val="ru-RU"/>
        </w:rPr>
        <w:t xml:space="preserve"> своих знаниях.</w:t>
      </w:r>
    </w:p>
    <w:p w:rsidR="00B36F28" w:rsidRDefault="00B36F28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B36F28">
        <w:rPr>
          <w:rFonts w:hAnsi="Times New Roman" w:cs="Times New Roman"/>
          <w:color w:val="000000"/>
          <w:sz w:val="24"/>
          <w:szCs w:val="24"/>
          <w:lang w:val="ru-RU"/>
        </w:rPr>
        <w:t>Характеристика кадрового педагогического состава работников ДОУ в сравнении за 2 года</w:t>
      </w:r>
    </w:p>
    <w:tbl>
      <w:tblPr>
        <w:tblW w:w="10603" w:type="dxa"/>
        <w:tblInd w:w="-11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8"/>
        <w:gridCol w:w="993"/>
        <w:gridCol w:w="1276"/>
        <w:gridCol w:w="850"/>
        <w:gridCol w:w="849"/>
        <w:gridCol w:w="1278"/>
        <w:gridCol w:w="993"/>
        <w:gridCol w:w="851"/>
        <w:gridCol w:w="707"/>
        <w:gridCol w:w="711"/>
        <w:gridCol w:w="709"/>
        <w:gridCol w:w="678"/>
      </w:tblGrid>
      <w:tr w:rsidR="00B36F28" w:rsidTr="00B36F28"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  <w:tabs>
                <w:tab w:val="left" w:pos="628"/>
              </w:tabs>
              <w:ind w:left="283"/>
              <w:rPr>
                <w:rFonts w:cs="Times New Roman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  <w:jc w:val="center"/>
            </w:pPr>
            <w:proofErr w:type="spellStart"/>
            <w:r>
              <w:rPr>
                <w:rFonts w:cs="Times New Roman"/>
              </w:rPr>
              <w:t>Образование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  <w:jc w:val="center"/>
            </w:pPr>
            <w:proofErr w:type="spellStart"/>
            <w:r>
              <w:rPr>
                <w:rFonts w:cs="Times New Roman"/>
              </w:rPr>
              <w:t>Уровень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квалификации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  <w:jc w:val="center"/>
            </w:pPr>
            <w:proofErr w:type="spellStart"/>
            <w:r>
              <w:rPr>
                <w:rFonts w:cs="Times New Roman"/>
              </w:rPr>
              <w:t>Стажевые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показатели</w:t>
            </w:r>
            <w:proofErr w:type="spellEnd"/>
          </w:p>
        </w:tc>
        <w:tc>
          <w:tcPr>
            <w:tcW w:w="20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  <w:jc w:val="center"/>
            </w:pPr>
            <w:proofErr w:type="spellStart"/>
            <w:r>
              <w:rPr>
                <w:rFonts w:cs="Times New Roman"/>
              </w:rPr>
              <w:t>Возрастные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показатели</w:t>
            </w:r>
            <w:proofErr w:type="spellEnd"/>
          </w:p>
        </w:tc>
      </w:tr>
      <w:tr w:rsidR="00B36F28" w:rsidTr="00B36F28"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widowControl w:val="0"/>
              <w:rPr>
                <w:rFonts w:ascii="Times New Roman" w:eastAsia="Andale Sans UI" w:hAnsi="Times New Roman" w:cs="Tahoma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высшее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среднее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профессиональное</w:t>
            </w:r>
            <w:proofErr w:type="spellEnd"/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высшая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первая</w:t>
            </w:r>
            <w:proofErr w:type="spellEnd"/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соотв</w:t>
            </w:r>
            <w:proofErr w:type="spellEnd"/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занимаемой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должности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5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от</w:t>
            </w:r>
            <w:proofErr w:type="spellEnd"/>
            <w:r>
              <w:rPr>
                <w:rFonts w:cs="Times New Roman"/>
              </w:rPr>
              <w:t xml:space="preserve"> 5 </w:t>
            </w: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15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свыше</w:t>
            </w:r>
            <w:proofErr w:type="spellEnd"/>
            <w:r>
              <w:rPr>
                <w:rFonts w:cs="Times New Roman"/>
              </w:rPr>
              <w:t xml:space="preserve"> 15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30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от</w:t>
            </w:r>
            <w:proofErr w:type="spellEnd"/>
            <w:r>
              <w:rPr>
                <w:rFonts w:cs="Times New Roman"/>
              </w:rPr>
              <w:t xml:space="preserve"> 30 </w:t>
            </w: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55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proofErr w:type="spellStart"/>
            <w:r>
              <w:rPr>
                <w:rFonts w:cs="Times New Roman"/>
              </w:rPr>
              <w:t>старше</w:t>
            </w:r>
            <w:proofErr w:type="spellEnd"/>
            <w:r>
              <w:rPr>
                <w:rFonts w:cs="Times New Roman"/>
              </w:rPr>
              <w:t xml:space="preserve"> 55</w:t>
            </w:r>
          </w:p>
        </w:tc>
      </w:tr>
      <w:tr w:rsidR="00B36F28" w:rsidTr="00B36F28"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-</w:t>
            </w:r>
          </w:p>
        </w:tc>
      </w:tr>
      <w:tr w:rsidR="00B36F28" w:rsidTr="00B36F28"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widowControl w:val="0"/>
              <w:rPr>
                <w:rFonts w:ascii="Times New Roman" w:eastAsia="Andale Sans UI" w:hAnsi="Times New Roman" w:cs="Tahoma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</w:rPr>
              <w:t>6</w:t>
            </w:r>
            <w:r w:rsidR="00B36F28">
              <w:rPr>
                <w:rFonts w:cs="Times New Roman"/>
              </w:rPr>
              <w:t>0%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  <w:lang w:val="ru-RU"/>
              </w:rPr>
              <w:t>4</w:t>
            </w:r>
            <w:r w:rsidR="00B36F28">
              <w:rPr>
                <w:rFonts w:cs="Times New Roman"/>
              </w:rPr>
              <w:t>0%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20%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60%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E55C5D">
            <w:pPr>
              <w:pStyle w:val="Standard"/>
              <w:jc w:val="center"/>
            </w:pPr>
            <w:r>
              <w:rPr>
                <w:rFonts w:cs="Times New Roman"/>
              </w:rPr>
              <w:t>20%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E55C5D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  <w:lang w:val="ru-RU"/>
              </w:rPr>
              <w:t>6</w:t>
            </w:r>
            <w:r w:rsidR="00B36F28">
              <w:rPr>
                <w:rFonts w:cs="Times New Roman"/>
              </w:rPr>
              <w:t>0%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  <w:lang w:val="ru-RU"/>
              </w:rPr>
              <w:t>40</w:t>
            </w:r>
            <w:r w:rsidR="00B36F28">
              <w:rPr>
                <w:rFonts w:cs="Times New Roman"/>
              </w:rPr>
              <w:t>%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  <w:lang w:val="ru-RU"/>
              </w:rPr>
              <w:t>20</w:t>
            </w:r>
            <w:r w:rsidR="00B36F28">
              <w:rPr>
                <w:rFonts w:cs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E55C5D" w:rsidP="00B36F28">
            <w:pPr>
              <w:pStyle w:val="Standard"/>
            </w:pPr>
            <w:r>
              <w:rPr>
                <w:rFonts w:cs="Times New Roman"/>
                <w:lang w:val="ru-RU"/>
              </w:rPr>
              <w:t>80</w:t>
            </w:r>
            <w:r w:rsidR="00B36F28">
              <w:rPr>
                <w:rFonts w:cs="Times New Roman"/>
              </w:rPr>
              <w:t>%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-</w:t>
            </w:r>
          </w:p>
        </w:tc>
      </w:tr>
      <w:tr w:rsidR="00B36F28" w:rsidTr="00B36F28"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pStyle w:val="Standard"/>
            </w:pPr>
            <w:r>
              <w:rPr>
                <w:rFonts w:cs="Times New Roman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B36F28" w:rsidTr="00B36F28"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Default="00B36F28" w:rsidP="00B36F28">
            <w:pPr>
              <w:widowControl w:val="0"/>
              <w:rPr>
                <w:rFonts w:ascii="Times New Roman" w:eastAsia="Andale Sans UI" w:hAnsi="Times New Roman" w:cs="Tahoma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60%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40%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60%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40%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60%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80%</w:t>
            </w:r>
          </w:p>
        </w:tc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28" w:rsidRPr="00E55C5D" w:rsidRDefault="00E55C5D" w:rsidP="00B36F2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педагоги </w:t>
      </w:r>
      <w:r w:rsidR="003B155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приняли участие:</w:t>
      </w:r>
    </w:p>
    <w:p w:rsidR="00E55C5D" w:rsidRDefault="00E55C5D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E55C5D">
        <w:rPr>
          <w:rFonts w:hAnsi="Times New Roman" w:cs="Times New Roman"/>
          <w:color w:val="000000"/>
          <w:sz w:val="24"/>
          <w:szCs w:val="24"/>
          <w:lang w:val="ru-RU"/>
        </w:rPr>
        <w:t>- Члены профессионального (общественного) жюри в рамках регионального этапа Всероссийского профессионального конкурса «Воспитатель года России» в 2020 году – Иванова Л.О., Журавлева А.А.</w:t>
      </w:r>
    </w:p>
    <w:p w:rsidR="00E55C5D" w:rsidRPr="00E55C5D" w:rsidRDefault="00E55C5D" w:rsidP="00FC2BE6">
      <w:pPr>
        <w:spacing w:before="0" w:beforeAutospacing="0" w:after="0" w:afterAutospacing="0"/>
        <w:ind w:firstLine="720"/>
        <w:rPr>
          <w:bCs/>
          <w:color w:val="000000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55C5D">
        <w:rPr>
          <w:bCs/>
          <w:color w:val="000000"/>
          <w:lang w:val="ru-RU"/>
        </w:rPr>
        <w:t>районный этап регионального конкурса «Лучшие практики дополнительного образования детей» (свидетельство участника – Журавлева А.А.)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</w:t>
      </w:r>
      <w:r w:rsidR="00EF77CD">
        <w:rPr>
          <w:rFonts w:hAnsi="Times New Roman" w:cs="Times New Roman"/>
          <w:color w:val="000000"/>
          <w:sz w:val="24"/>
          <w:szCs w:val="24"/>
          <w:lang w:val="ru-RU"/>
        </w:rPr>
        <w:t>с тем, что учреждении есть дети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 с ОВЗ ощущается нехватка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специализированных кадров. </w:t>
      </w:r>
      <w:r w:rsidR="00EF77CD">
        <w:rPr>
          <w:rFonts w:hAnsi="Times New Roman" w:cs="Times New Roman"/>
          <w:color w:val="000000"/>
          <w:sz w:val="24"/>
          <w:szCs w:val="24"/>
          <w:lang w:val="ru-RU"/>
        </w:rPr>
        <w:t xml:space="preserve"> На конец 2020г.в штате детского сада не было учителя-логопеда.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 психолого-педагогического консилиума, который действует в Детском саду с ноября 2020 года.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использовали в работе дистанционные образовательные технологии.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. 98% педагогов отметили, что в их педагогической деятельности ранее не практиковалась такая форма обучения и у них не было опыта для ее реализации. Выявились </w:t>
      </w:r>
      <w:proofErr w:type="spellStart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компетентностные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 xml:space="preserve"> Устранять пробелы в этом направлении планируем в 2021 году.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F84EA2" w:rsidRPr="00F84EA2" w:rsidRDefault="00F84EA2" w:rsidP="00FC2BE6">
      <w:pPr>
        <w:pStyle w:val="Standard"/>
        <w:ind w:firstLine="720"/>
        <w:rPr>
          <w:rFonts w:cs="Times New Roman"/>
          <w:lang w:val="ru-RU"/>
        </w:rPr>
      </w:pPr>
      <w:r w:rsidRPr="00F84EA2">
        <w:rPr>
          <w:rFonts w:cs="Times New Roman"/>
          <w:lang w:val="ru-RU"/>
        </w:rPr>
        <w:t xml:space="preserve">   В ДОУ имеется  достаточный  учебно-методический  материал ,  педагоги имеют возможность эффективно организовать образовательный  процесс с учётом индивидуальных особенностей детей, а дети  выбирать интересные для себя занятия.</w:t>
      </w:r>
    </w:p>
    <w:p w:rsidR="00F84EA2" w:rsidRPr="00F84EA2" w:rsidRDefault="00F84EA2" w:rsidP="00FC2BE6">
      <w:pPr>
        <w:pStyle w:val="Standard"/>
        <w:ind w:firstLine="720"/>
        <w:rPr>
          <w:rFonts w:cs="Times New Roman"/>
          <w:lang w:val="ru-RU"/>
        </w:rPr>
      </w:pPr>
      <w:r w:rsidRPr="00F84EA2">
        <w:rPr>
          <w:rFonts w:cs="Times New Roman"/>
          <w:lang w:val="ru-RU"/>
        </w:rPr>
        <w:t xml:space="preserve">   Приобретены  книги по разным темам: фантастические рассказы, рассказы о событиях, людях, животных, природе, науке, космосе.</w:t>
      </w:r>
    </w:p>
    <w:p w:rsidR="00F84EA2" w:rsidRPr="00F84EA2" w:rsidRDefault="00F84EA2" w:rsidP="00FC2BE6">
      <w:pPr>
        <w:pStyle w:val="Standard"/>
        <w:ind w:firstLine="720"/>
        <w:rPr>
          <w:rFonts w:cs="Times New Roman"/>
          <w:lang w:val="ru-RU"/>
        </w:rPr>
      </w:pPr>
      <w:r w:rsidRPr="00F84EA2">
        <w:rPr>
          <w:rFonts w:cs="Times New Roman"/>
          <w:lang w:val="ru-RU"/>
        </w:rPr>
        <w:t xml:space="preserve">      Два раза в год оформляется подписка на методические журналы: «Дошкольная педагогика», «Детский сад от А до Я», «Воспитатель ДОУ», «Инструктор по ФК в ДОУ», «Музыкальный руководитель», «Справочник старшего воспитателя», «Медицинское обслуживание и организация питания в ДОУ». Оформлена подписка на электронные журналы.</w:t>
      </w:r>
    </w:p>
    <w:p w:rsidR="00F84EA2" w:rsidRPr="00F84EA2" w:rsidRDefault="00F84EA2" w:rsidP="00FC2BE6">
      <w:pPr>
        <w:pStyle w:val="Standard"/>
        <w:ind w:firstLine="720"/>
        <w:rPr>
          <w:rFonts w:cs="Times New Roman"/>
          <w:lang w:val="ru-RU"/>
        </w:rPr>
      </w:pPr>
      <w:r w:rsidRPr="00F84EA2">
        <w:rPr>
          <w:rFonts w:cs="Times New Roman"/>
          <w:lang w:val="ru-RU"/>
        </w:rPr>
        <w:t xml:space="preserve">   Созданы условия для работы с Интернет ресурсами, имеется электронная почта, сайт ДОУ. Пополнили </w:t>
      </w:r>
      <w:proofErr w:type="spellStart"/>
      <w:r w:rsidRPr="00F84EA2">
        <w:rPr>
          <w:rFonts w:cs="Times New Roman"/>
          <w:lang w:val="ru-RU"/>
        </w:rPr>
        <w:t>медиатеку</w:t>
      </w:r>
      <w:proofErr w:type="spellEnd"/>
      <w:r w:rsidRPr="00F84EA2">
        <w:rPr>
          <w:rFonts w:cs="Times New Roman"/>
          <w:lang w:val="ru-RU"/>
        </w:rPr>
        <w:t xml:space="preserve"> ДОУ компьютерными презентациями, музыкальным сопровождением праздников и развлечений, детскими художественными произведениями, звукозаписями, что позволяет обеспечить ресурсное обеспечение образовательного процесса.</w:t>
      </w:r>
    </w:p>
    <w:p w:rsidR="00F84EA2" w:rsidRPr="00F84EA2" w:rsidRDefault="00F84EA2" w:rsidP="00FC2BE6">
      <w:pPr>
        <w:pStyle w:val="Standard"/>
        <w:ind w:firstLine="720"/>
        <w:rPr>
          <w:rFonts w:cs="Times New Roman"/>
          <w:lang w:val="ru-RU"/>
        </w:rPr>
      </w:pPr>
      <w:r w:rsidRPr="00F84EA2">
        <w:rPr>
          <w:rFonts w:cs="Times New Roman"/>
          <w:lang w:val="ru-RU"/>
        </w:rPr>
        <w:lastRenderedPageBreak/>
        <w:t xml:space="preserve">    При проведении мероприятий для детей, педагогов, родителей  активно используем мультимедийное оборудование.</w:t>
      </w:r>
    </w:p>
    <w:p w:rsidR="001E5A38" w:rsidRPr="00F84EA2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пополнил учебно-методический комплект к 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 xml:space="preserve">инновационной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 программе дошкольного образования «От рождения до школы» в соответствии с ФГОС. </w:t>
      </w:r>
      <w:r w:rsidRPr="00F84EA2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программе.</w:t>
      </w:r>
    </w:p>
    <w:p w:rsidR="000A35ED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достаточно для реализации 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1B7B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 Информационное обеспечение 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включает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:информационно-телекоммуникационное оборудование – в 2020 году пополнилось </w:t>
      </w:r>
      <w:r w:rsidR="000A35ED">
        <w:rPr>
          <w:rFonts w:hAnsi="Times New Roman" w:cs="Times New Roman"/>
          <w:color w:val="000000"/>
          <w:sz w:val="24"/>
          <w:szCs w:val="24"/>
          <w:lang w:val="ru-RU"/>
        </w:rPr>
        <w:t>интерактивной доской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программное обеспечение – позволяет работать с текстовыми редакторами, </w:t>
      </w:r>
      <w:proofErr w:type="spellStart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1E5A38" w:rsidRPr="00321B7B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сформирована материально-техническая база для реализации образовательных программ, жизнеобеспечения и развития детей. </w:t>
      </w:r>
      <w:r w:rsidRPr="00321B7B">
        <w:rPr>
          <w:rFonts w:hAnsi="Times New Roman" w:cs="Times New Roman"/>
          <w:color w:val="000000"/>
          <w:sz w:val="24"/>
          <w:szCs w:val="24"/>
          <w:lang w:val="ru-RU"/>
        </w:rPr>
        <w:t>В Детском саду оборудованы помещения:</w:t>
      </w:r>
    </w:p>
    <w:p w:rsidR="001E5A38" w:rsidRDefault="008E14C9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0A35ED">
        <w:rPr>
          <w:rFonts w:hAnsi="Times New Roman" w:cs="Times New Roman"/>
          <w:color w:val="000000"/>
          <w:sz w:val="24"/>
          <w:szCs w:val="24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E5A38" w:rsidRDefault="008E14C9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 – 1;</w:t>
      </w:r>
    </w:p>
    <w:p w:rsidR="001E5A38" w:rsidRDefault="008E14C9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 – 1;</w:t>
      </w:r>
    </w:p>
    <w:p w:rsidR="001E5A38" w:rsidRPr="000A35ED" w:rsidRDefault="000A35ED" w:rsidP="00FC2BE6">
      <w:pPr>
        <w:pStyle w:val="a5"/>
        <w:numPr>
          <w:ilvl w:val="0"/>
          <w:numId w:val="14"/>
        </w:numPr>
        <w:spacing w:before="0" w:beforeAutospacing="0" w:after="0" w:afterAutospacing="0"/>
        <w:ind w:right="180" w:firstLine="72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8E14C9" w:rsidRPr="000A35ED"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 w:rsidR="008E14C9" w:rsidRPr="000A35ED">
        <w:rPr>
          <w:rFonts w:hAnsi="Times New Roman" w:cs="Times New Roman"/>
          <w:color w:val="000000"/>
          <w:sz w:val="24"/>
          <w:szCs w:val="24"/>
        </w:rPr>
        <w:t xml:space="preserve"> – 1;</w:t>
      </w:r>
    </w:p>
    <w:p w:rsidR="001E5A38" w:rsidRDefault="008E14C9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1;</w:t>
      </w:r>
    </w:p>
    <w:p w:rsidR="001E5A38" w:rsidRDefault="008E14C9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1;</w:t>
      </w:r>
    </w:p>
    <w:p w:rsidR="000A35ED" w:rsidRDefault="000A35ED" w:rsidP="00FC2BE6">
      <w:pPr>
        <w:numPr>
          <w:ilvl w:val="0"/>
          <w:numId w:val="14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изолятор -1.</w:t>
      </w:r>
    </w:p>
    <w:p w:rsidR="001E5A38" w:rsidRDefault="001E5A38" w:rsidP="00FC2BE6">
      <w:pPr>
        <w:spacing w:before="0" w:beforeAutospacing="0" w:after="0" w:afterAutospacing="0"/>
        <w:ind w:right="180" w:firstLine="720"/>
        <w:rPr>
          <w:rFonts w:hAnsi="Times New Roman" w:cs="Times New Roman"/>
          <w:color w:val="000000"/>
          <w:sz w:val="24"/>
          <w:szCs w:val="24"/>
        </w:rPr>
      </w:pP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21B7B" w:rsidRPr="00321B7B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большое внимание уделили преобразованию РППС группы для детей от 5 до 7 лет. Для развития познавательной активности, навыков конструктивного мышления, развития самостоятельности и инициативы были приобретены развивающие игры и пособия ,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комплект «</w:t>
      </w:r>
      <w:r w:rsidR="007A5692">
        <w:rPr>
          <w:rFonts w:hAnsi="Times New Roman" w:cs="Times New Roman"/>
          <w:color w:val="000000"/>
          <w:sz w:val="24"/>
          <w:szCs w:val="24"/>
        </w:rPr>
        <w:t>STEM</w:t>
      </w:r>
      <w:r w:rsidR="007A5692" w:rsidRPr="007A569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>образование.</w:t>
      </w:r>
      <w:r w:rsidR="007A5692" w:rsidRP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Базовый комплект».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 xml:space="preserve"> которые 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>помогли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педагогам 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1B7B">
        <w:rPr>
          <w:rFonts w:hAnsi="Times New Roman" w:cs="Times New Roman"/>
          <w:color w:val="000000"/>
          <w:sz w:val="24"/>
          <w:szCs w:val="24"/>
        </w:rPr>
        <w:t>STEM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-подход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и технологии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 xml:space="preserve"> в 2021 году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Материально-техническое состояние 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оценка материально-технического оснащения </w:t>
      </w:r>
      <w:r w:rsidR="00321B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етского сада при проведении дистанционных занятий с воспитанниками выявила следующие трудности:</w:t>
      </w:r>
    </w:p>
    <w:p w:rsidR="001E5A38" w:rsidRPr="008E14C9" w:rsidRDefault="008E14C9" w:rsidP="00FC2BE6">
      <w:pPr>
        <w:numPr>
          <w:ilvl w:val="0"/>
          <w:numId w:val="15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1E5A38" w:rsidRPr="008E14C9" w:rsidRDefault="008E14C9" w:rsidP="00FC2BE6">
      <w:pPr>
        <w:numPr>
          <w:ilvl w:val="0"/>
          <w:numId w:val="15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недостаточно необходимого оборудования (ноутбуков, компьютеров или планшетов) в группах Детского сада;</w:t>
      </w:r>
    </w:p>
    <w:p w:rsidR="001E5A38" w:rsidRPr="008E14C9" w:rsidRDefault="008E14C9" w:rsidP="00FC2BE6">
      <w:pPr>
        <w:numPr>
          <w:ilvl w:val="0"/>
          <w:numId w:val="15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нет достаточного технического обеспечения для организации массовых </w:t>
      </w:r>
      <w:proofErr w:type="spellStart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общесадовских</w:t>
      </w:r>
      <w:proofErr w:type="spellEnd"/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с родителями воспитанников.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Необходимо в 2021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1E5A38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7A569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етском саду утверждено</w:t>
      </w:r>
      <w:r w:rsidR="006B7F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 w:rsidR="00C531D8" w:rsidRPr="00C531D8">
        <w:rPr>
          <w:rFonts w:hAnsi="Times New Roman" w:cs="Times New Roman"/>
          <w:color w:val="000000"/>
          <w:sz w:val="24"/>
          <w:szCs w:val="24"/>
          <w:lang w:val="ru-RU"/>
        </w:rPr>
        <w:t>02.09.2018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CF7647" w:rsidRPr="008E14C9" w:rsidRDefault="00CF7647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 xml:space="preserve">В январе 2020 г. приняли участие в 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>ониторинге Качества Дошкольного Образования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>(МКДО)</w:t>
      </w:r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 xml:space="preserve">, который проводился Федеральным институтом развития образования РАНХ и ГС по апробации инструментария оценки качества дошкольного образования. МКДО помог выявить сильные и слабые стороны работы коллектива специалистов ДОО (администрации, педагогов, учителя-логопеда, педагога-психолога, музыкального руководителя, инструктора по физической культуре и других сотрудников ДОО, сделать процедуру самооценки, </w:t>
      </w:r>
      <w:proofErr w:type="spellStart"/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 xml:space="preserve"> ДОО более эффективной, 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>позволил</w:t>
      </w:r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 xml:space="preserve"> учесть существенные факторы качества педагогической работы с разных сторон и в комплексе изучить риски и возможности реализуемой педагогической практики. При этом области и показатели качества МКДО стали ориентирами развития качества образования в ДОО, которые мы 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 xml:space="preserve">возьмём </w:t>
      </w:r>
      <w:r w:rsidRPr="00CF7647">
        <w:rPr>
          <w:rFonts w:hAnsi="Times New Roman" w:cs="Times New Roman"/>
          <w:color w:val="000000"/>
          <w:sz w:val="24"/>
          <w:szCs w:val="24"/>
          <w:lang w:val="ru-RU"/>
        </w:rPr>
        <w:t>за основу внутренней системы оценки качества образования нашего учреждения</w:t>
      </w:r>
      <w:r w:rsidR="00C531D8">
        <w:rPr>
          <w:rFonts w:hAnsi="Times New Roman" w:cs="Times New Roman"/>
          <w:color w:val="000000"/>
          <w:sz w:val="24"/>
          <w:szCs w:val="24"/>
          <w:lang w:val="ru-RU"/>
        </w:rPr>
        <w:t>, внесём изменения в 2021 г.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Выявление особенностей развития познавательных процессов детей от 3 до 6 лет</w:t>
      </w: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Всего обследовано 34   детей. Диагностика проводилась с целью исследования познавательных процессов детей,  определения группы детей с уровнем развития ниже среднего для оказания им своевременной психолого-педагогической помощи, составления рекомендаций педагогам и родителям по развитию детей с учетом индивидуальности каждого ребенка.</w:t>
      </w:r>
    </w:p>
    <w:p w:rsidR="006D0D35" w:rsidRPr="006D0D35" w:rsidRDefault="006D0D35" w:rsidP="006D0D35">
      <w:pPr>
        <w:numPr>
          <w:ilvl w:val="0"/>
          <w:numId w:val="22"/>
        </w:num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 возрастной группе 4-5 лет  обследовано 16 детей. </w:t>
      </w:r>
    </w:p>
    <w:tbl>
      <w:tblPr>
        <w:tblW w:w="9675" w:type="dxa"/>
        <w:tblInd w:w="-106" w:type="dxa"/>
        <w:tblLayout w:type="fixed"/>
        <w:tblLook w:val="0000"/>
      </w:tblPr>
      <w:tblGrid>
        <w:gridCol w:w="1653"/>
        <w:gridCol w:w="1803"/>
        <w:gridCol w:w="1803"/>
        <w:gridCol w:w="2373"/>
        <w:gridCol w:w="2043"/>
      </w:tblGrid>
      <w:tr w:rsidR="006D0D35" w:rsidRPr="006D0D35" w:rsidTr="006D0D35"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Уровень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готовности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Количество</w:t>
            </w:r>
            <w:proofErr w:type="spellEnd"/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детей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Процентное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соотношение</w:t>
            </w:r>
            <w:proofErr w:type="spellEnd"/>
            <w:r w:rsidRPr="006D0D35">
              <w:rPr>
                <w:sz w:val="24"/>
                <w:szCs w:val="28"/>
              </w:rPr>
              <w:t xml:space="preserve"> (%)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</w:tr>
      <w:tr w:rsidR="006D0D35" w:rsidRPr="006D0D35" w:rsidTr="006D0D35">
        <w:tblPrEx>
          <w:tblCellSpacing w:w="-5" w:type="nil"/>
        </w:tblPrEx>
        <w:trPr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</w:tr>
      <w:tr w:rsidR="006D0D35" w:rsidRPr="006D0D35" w:rsidTr="006D0D35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Высокий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43%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50%</w:t>
            </w:r>
          </w:p>
        </w:tc>
      </w:tr>
      <w:tr w:rsidR="006D0D35" w:rsidRPr="006D0D35" w:rsidTr="006D0D35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Средний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37%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37%</w:t>
            </w:r>
          </w:p>
        </w:tc>
      </w:tr>
      <w:tr w:rsidR="006D0D35" w:rsidRPr="006D0D35" w:rsidTr="006D0D35">
        <w:tblPrEx>
          <w:tblCellSpacing w:w="-5" w:type="nil"/>
        </w:tblPrEx>
        <w:trPr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Низкий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18%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12%</w:t>
            </w:r>
          </w:p>
        </w:tc>
      </w:tr>
    </w:tbl>
    <w:p w:rsidR="006D0D35" w:rsidRPr="006D0D35" w:rsidRDefault="006D0D35" w:rsidP="006D0D35">
      <w:pPr>
        <w:numPr>
          <w:ilvl w:val="0"/>
          <w:numId w:val="2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Из таблицы видно, что  14  исследуемых детей имеют соответствующий возрасту уровень психического развития.</w:t>
      </w:r>
    </w:p>
    <w:p w:rsidR="006D0D35" w:rsidRDefault="006D0D35" w:rsidP="006D0D35">
      <w:pPr>
        <w:numPr>
          <w:ilvl w:val="0"/>
          <w:numId w:val="2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2 ребенка (12%) имеют диагноз ЗПР и нуждаются в специально организованных занятиях по развитию познавательной сферы. Дети взяты на контроль с целью организации индивидуальной развивающей работы на 2020-2021 </w:t>
      </w:r>
      <w:proofErr w:type="spellStart"/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уч.год</w:t>
      </w:r>
      <w:proofErr w:type="spellEnd"/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. Воспитателям и специалистам были даны рекомендации по развитию  познавательных процессов у детей с уровнем психического развития ниже среднего.</w:t>
      </w:r>
    </w:p>
    <w:p w:rsidR="006D0D35" w:rsidRDefault="006D0D35" w:rsidP="006D0D35">
      <w:pPr>
        <w:numPr>
          <w:ilvl w:val="0"/>
          <w:numId w:val="22"/>
        </w:num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b/>
          <w:color w:val="000000"/>
          <w:sz w:val="24"/>
          <w:szCs w:val="24"/>
          <w:lang w:val="ru-RU"/>
        </w:rPr>
        <w:t>В возрастной группе 5-6 лет  обследовано  7 детей</w:t>
      </w:r>
    </w:p>
    <w:tbl>
      <w:tblPr>
        <w:tblW w:w="9675" w:type="dxa"/>
        <w:tblInd w:w="-106" w:type="dxa"/>
        <w:tblLayout w:type="fixed"/>
        <w:tblLook w:val="0000"/>
      </w:tblPr>
      <w:tblGrid>
        <w:gridCol w:w="1653"/>
        <w:gridCol w:w="1803"/>
        <w:gridCol w:w="1803"/>
        <w:gridCol w:w="2373"/>
        <w:gridCol w:w="2043"/>
      </w:tblGrid>
      <w:tr w:rsidR="006D0D35" w:rsidRPr="006D0D35" w:rsidTr="006D0D35"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lastRenderedPageBreak/>
              <w:t>Уровень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готовности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Количество</w:t>
            </w:r>
            <w:proofErr w:type="spellEnd"/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детей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Процентное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соотношение</w:t>
            </w:r>
            <w:proofErr w:type="spellEnd"/>
            <w:r w:rsidRPr="006D0D35">
              <w:rPr>
                <w:sz w:val="24"/>
                <w:szCs w:val="28"/>
              </w:rPr>
              <w:t xml:space="preserve"> (%)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</w:tr>
      <w:tr w:rsidR="006D0D35" w:rsidRPr="006D0D35" w:rsidTr="006D0D35">
        <w:tblPrEx>
          <w:tblCellSpacing w:w="-5" w:type="nil"/>
        </w:tblPrEx>
        <w:trPr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</w:tr>
      <w:tr w:rsidR="006D0D35" w:rsidRPr="006D0D35" w:rsidTr="006D0D35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Высокий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42%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57%</w:t>
            </w:r>
          </w:p>
        </w:tc>
      </w:tr>
      <w:tr w:rsidR="006D0D35" w:rsidRPr="006D0D35" w:rsidTr="006D0D35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Средний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28%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15%</w:t>
            </w:r>
          </w:p>
        </w:tc>
      </w:tr>
      <w:tr w:rsidR="006D0D35" w:rsidRPr="006D0D35" w:rsidTr="006D0D35">
        <w:tblPrEx>
          <w:tblCellSpacing w:w="-5" w:type="nil"/>
        </w:tblPrEx>
        <w:trPr>
          <w:tblCellSpacing w:w="-5" w:type="nil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Низкий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28%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28%</w:t>
            </w:r>
          </w:p>
        </w:tc>
      </w:tr>
    </w:tbl>
    <w:p w:rsidR="006D0D35" w:rsidRPr="006D0D35" w:rsidRDefault="006D0D35" w:rsidP="006D0D35">
      <w:pPr>
        <w:numPr>
          <w:ilvl w:val="0"/>
          <w:numId w:val="2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5 детей  (62%%) имеет соответствующий возрасту уровень развития. 2 ребенка (23%) имеют уровень развития ниже средневозрастных показателей. </w:t>
      </w:r>
    </w:p>
    <w:p w:rsidR="006D0D35" w:rsidRDefault="006D0D35" w:rsidP="006D0D35">
      <w:pPr>
        <w:numPr>
          <w:ilvl w:val="0"/>
          <w:numId w:val="2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Дети, уровень развития которых ниже среднего уровня были рассмотрены на консилиуме детского сада, для них были подобраны специальные формы и методы коррекционно-развивающей работы. Со всеми детьми,  имеющими уровень развития ниже среднего, проводились коррекционные занятия. </w:t>
      </w:r>
    </w:p>
    <w:p w:rsidR="006D0D35" w:rsidRDefault="006D0D35" w:rsidP="006D0D35">
      <w:pPr>
        <w:numPr>
          <w:ilvl w:val="0"/>
          <w:numId w:val="22"/>
        </w:num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b/>
          <w:color w:val="000000"/>
          <w:sz w:val="24"/>
          <w:szCs w:val="24"/>
          <w:lang w:val="ru-RU"/>
        </w:rPr>
        <w:t>Диагностика готовности к обучению в школе детей 6-7 лет.</w:t>
      </w:r>
    </w:p>
    <w:tbl>
      <w:tblPr>
        <w:tblW w:w="9675" w:type="dxa"/>
        <w:tblInd w:w="-106" w:type="dxa"/>
        <w:tblLayout w:type="fixed"/>
        <w:tblLook w:val="0000"/>
      </w:tblPr>
      <w:tblGrid>
        <w:gridCol w:w="1653"/>
        <w:gridCol w:w="1803"/>
        <w:gridCol w:w="1803"/>
        <w:gridCol w:w="2373"/>
        <w:gridCol w:w="2043"/>
      </w:tblGrid>
      <w:tr w:rsidR="006D0D35" w:rsidRPr="006D0D35" w:rsidTr="0047315B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Уровень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готовности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Количество</w:t>
            </w:r>
            <w:proofErr w:type="spellEnd"/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детей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Процентное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</w:p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соотношение</w:t>
            </w:r>
            <w:proofErr w:type="spellEnd"/>
            <w:r w:rsidRPr="006D0D35">
              <w:rPr>
                <w:sz w:val="24"/>
                <w:szCs w:val="28"/>
              </w:rPr>
              <w:t xml:space="preserve"> (%)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</w:tr>
      <w:tr w:rsidR="006D0D35" w:rsidRPr="006D0D35" w:rsidTr="0047315B">
        <w:tblPrEx>
          <w:tblCellSpacing w:w="-5" w:type="nil"/>
        </w:tblPrEx>
        <w:trPr>
          <w:tblCellSpacing w:w="-5" w:type="nil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начало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конец</w:t>
            </w:r>
            <w:proofErr w:type="spellEnd"/>
            <w:r w:rsidRPr="006D0D35">
              <w:rPr>
                <w:sz w:val="24"/>
                <w:szCs w:val="28"/>
              </w:rPr>
              <w:t xml:space="preserve"> </w:t>
            </w:r>
            <w:proofErr w:type="spellStart"/>
            <w:r w:rsidRPr="006D0D35">
              <w:rPr>
                <w:sz w:val="24"/>
                <w:szCs w:val="28"/>
              </w:rPr>
              <w:t>года</w:t>
            </w:r>
            <w:proofErr w:type="spellEnd"/>
          </w:p>
        </w:tc>
      </w:tr>
      <w:tr w:rsidR="006D0D35" w:rsidRPr="006D0D35" w:rsidTr="0047315B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Высокий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18%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27%</w:t>
            </w:r>
          </w:p>
        </w:tc>
      </w:tr>
      <w:tr w:rsidR="006D0D35" w:rsidRPr="006D0D35" w:rsidTr="0047315B">
        <w:tblPrEx>
          <w:tblCellSpacing w:w="-5" w:type="nil"/>
        </w:tblPrEx>
        <w:trPr>
          <w:trHeight w:val="300"/>
          <w:tblCellSpacing w:w="-5" w:type="nil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Средний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36%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27%</w:t>
            </w:r>
          </w:p>
        </w:tc>
      </w:tr>
      <w:tr w:rsidR="006D0D35" w:rsidRPr="006D0D35" w:rsidTr="0047315B">
        <w:tblPrEx>
          <w:tblCellSpacing w:w="-5" w:type="nil"/>
        </w:tblPrEx>
        <w:trPr>
          <w:tblCellSpacing w:w="-5" w:type="nil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both"/>
              <w:rPr>
                <w:sz w:val="24"/>
                <w:szCs w:val="28"/>
              </w:rPr>
            </w:pPr>
            <w:proofErr w:type="spellStart"/>
            <w:r w:rsidRPr="006D0D35">
              <w:rPr>
                <w:sz w:val="24"/>
                <w:szCs w:val="28"/>
              </w:rPr>
              <w:t>Низкий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46%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D35" w:rsidRPr="006D0D35" w:rsidRDefault="006D0D35" w:rsidP="0047315B">
            <w:pPr>
              <w:jc w:val="center"/>
              <w:rPr>
                <w:sz w:val="24"/>
                <w:szCs w:val="28"/>
              </w:rPr>
            </w:pPr>
            <w:r w:rsidRPr="006D0D35">
              <w:rPr>
                <w:sz w:val="24"/>
                <w:szCs w:val="28"/>
              </w:rPr>
              <w:t>46%</w:t>
            </w:r>
          </w:p>
        </w:tc>
      </w:tr>
    </w:tbl>
    <w:p w:rsidR="006D0D35" w:rsidRPr="006D0D35" w:rsidRDefault="006D0D35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Из таблицы видно, что  6 дошкольников (44%) готовы к обучению в школе.  Четырем дошкольникам рекомендовано пройти ПМПК, одному повторить курс подготовительной группы.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Психологом проводились индивидуальные и подгрупповые коррекционные занятия.  Работа велась в течение года. 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Проведенное в марте 2020 года </w:t>
      </w:r>
      <w:proofErr w:type="spellStart"/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proofErr w:type="spellEnd"/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педагогическое обследование показало, что 3(27%)  выпускника имеют высокий уровень готовности  к школьному обучению.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готовности к школьному обучению имеют  3 (27%)   выпускника.</w:t>
      </w:r>
    </w:p>
    <w:p w:rsidR="006D0D35" w:rsidRPr="006D0D35" w:rsidRDefault="006D0D35" w:rsidP="00FC2BE6">
      <w:pPr>
        <w:numPr>
          <w:ilvl w:val="0"/>
          <w:numId w:val="22"/>
        </w:num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    Низкий уровень развития  имеют 5 (46%) детей.</w:t>
      </w:r>
    </w:p>
    <w:p w:rsidR="003E5A5C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Состояние здоровья и физического развития воспитанников удовлетворительные. </w:t>
      </w:r>
      <w:r w:rsidR="006D0D35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педагогических наблюдений </w:t>
      </w:r>
      <w:r w:rsidR="004A62FF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6D0D35">
        <w:rPr>
          <w:rFonts w:hAnsi="Times New Roman" w:cs="Times New Roman"/>
          <w:color w:val="000000"/>
          <w:sz w:val="24"/>
          <w:szCs w:val="24"/>
          <w:lang w:val="ru-RU"/>
        </w:rPr>
        <w:t>физкультурных занятиях в марте 2020 года инструктором сделан вывод, что положительная динамика развития двигательных умений и навыков в течение года присутствовала у 34 детей</w:t>
      </w:r>
      <w:r w:rsidR="004A62FF">
        <w:rPr>
          <w:rFonts w:hAnsi="Times New Roman" w:cs="Times New Roman"/>
          <w:color w:val="000000"/>
          <w:sz w:val="24"/>
          <w:szCs w:val="24"/>
          <w:lang w:val="ru-RU"/>
        </w:rPr>
        <w:t xml:space="preserve"> и выделены следующие показатели с наибольшим приростом результатов</w:t>
      </w:r>
      <w:r w:rsidR="003E5A5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6D0D35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скоростно-силовые способности – 7 человек;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гибкость – 6 человек;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быстрота – 8 человек;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выносливость – 5 человек;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координационные способности – 4 человека;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сила – 4 человека.</w:t>
      </w:r>
    </w:p>
    <w:p w:rsidR="003E5A5C" w:rsidRDefault="003E5A5C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>марте 2020 года было проведено анкетирование удовлетворенности работой ДОУ,  участие приняло 34 родителей.</w:t>
      </w:r>
    </w:p>
    <w:p w:rsidR="001E5A38" w:rsidRPr="008E14C9" w:rsidRDefault="008E14C9" w:rsidP="00FC2BE6">
      <w:pPr>
        <w:numPr>
          <w:ilvl w:val="0"/>
          <w:numId w:val="16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организации, –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>88,4%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E5A38" w:rsidRPr="008E14C9" w:rsidRDefault="008E14C9" w:rsidP="00FC2BE6">
      <w:pPr>
        <w:numPr>
          <w:ilvl w:val="0"/>
          <w:numId w:val="16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 –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 xml:space="preserve"> 91,3%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E5A38" w:rsidRPr="008E14C9" w:rsidRDefault="008E14C9" w:rsidP="00FC2BE6">
      <w:pPr>
        <w:numPr>
          <w:ilvl w:val="0"/>
          <w:numId w:val="16"/>
        </w:numPr>
        <w:spacing w:before="0" w:beforeAutospacing="0" w:after="0" w:afterAutospacing="0"/>
        <w:ind w:left="780" w:right="180" w:firstLine="72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 xml:space="preserve"> 88,4%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E5A38" w:rsidRPr="008E14C9" w:rsidRDefault="008E14C9" w:rsidP="00FC2BE6">
      <w:pPr>
        <w:numPr>
          <w:ilvl w:val="0"/>
          <w:numId w:val="16"/>
        </w:numPr>
        <w:spacing w:before="0" w:beforeAutospacing="0" w:after="0" w:afterAutospacing="0"/>
        <w:ind w:left="780" w:right="180"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и знакомым, –</w:t>
      </w:r>
      <w:r w:rsidR="0047315B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="000E6211">
        <w:rPr>
          <w:rFonts w:hAnsi="Times New Roman" w:cs="Times New Roman"/>
          <w:color w:val="000000"/>
          <w:sz w:val="24"/>
          <w:szCs w:val="24"/>
          <w:lang w:val="ru-RU"/>
        </w:rPr>
        <w:t>4,2%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E5A38" w:rsidRPr="008E14C9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1E5A38" w:rsidRDefault="008E14C9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 оценке применения Детским садом дистанционных технологий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свидетельствуют о </w:t>
      </w:r>
      <w:r w:rsidR="000E6211">
        <w:rPr>
          <w:rFonts w:hAnsi="Times New Roman" w:cs="Times New Roman"/>
          <w:color w:val="000000"/>
          <w:sz w:val="24"/>
          <w:szCs w:val="24"/>
          <w:lang w:val="ru-RU"/>
        </w:rPr>
        <w:t>том, что не у всех родителей есть технические возможности.</w:t>
      </w: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 w:rsidR="00FC2BE6" w:rsidRPr="008E14C9" w:rsidRDefault="00FC2BE6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7A1" w:rsidRPr="00FC2BE6" w:rsidRDefault="002067A1" w:rsidP="00FC2BE6">
      <w:pPr>
        <w:pStyle w:val="Standard"/>
        <w:ind w:firstLine="720"/>
        <w:rPr>
          <w:lang w:val="ru-RU"/>
        </w:rPr>
      </w:pPr>
      <w:r w:rsidRPr="00FC2BE6">
        <w:rPr>
          <w:rFonts w:cs="Times New Roman"/>
          <w:b/>
        </w:rPr>
        <w:t>II</w:t>
      </w:r>
      <w:r w:rsidRPr="00FC2BE6">
        <w:rPr>
          <w:rFonts w:cs="Times New Roman"/>
          <w:b/>
          <w:lang w:val="ru-RU"/>
        </w:rPr>
        <w:t xml:space="preserve"> часть Показатели деятельности дошкольной образовательной организации, подлежащей </w:t>
      </w:r>
      <w:proofErr w:type="spellStart"/>
      <w:r w:rsidRPr="00FC2BE6">
        <w:rPr>
          <w:rFonts w:cs="Times New Roman"/>
          <w:b/>
          <w:lang w:val="ru-RU"/>
        </w:rPr>
        <w:t>самообследованию</w:t>
      </w:r>
      <w:proofErr w:type="spellEnd"/>
      <w:r w:rsidRPr="00FC2BE6">
        <w:rPr>
          <w:rFonts w:cs="Times New Roman"/>
          <w:lang w:val="ru-RU"/>
        </w:rPr>
        <w:t>.</w:t>
      </w:r>
    </w:p>
    <w:p w:rsidR="00406D06" w:rsidRPr="00FC2BE6" w:rsidRDefault="002067A1" w:rsidP="00FC2BE6">
      <w:pPr>
        <w:pStyle w:val="Standard"/>
        <w:ind w:firstLine="720"/>
        <w:rPr>
          <w:rFonts w:cs="Times New Roman"/>
          <w:color w:val="000000"/>
          <w:lang w:val="ru-RU"/>
        </w:rPr>
      </w:pPr>
      <w:r w:rsidRPr="00FC2BE6">
        <w:rPr>
          <w:rFonts w:cs="Times New Roman"/>
          <w:b/>
          <w:bCs/>
          <w:lang w:val="ru-RU"/>
        </w:rPr>
        <w:t xml:space="preserve">(утв. </w:t>
      </w:r>
      <w:hyperlink r:id="rId6" w:anchor="0" w:history="1">
        <w:r w:rsidRPr="00FC2BE6">
          <w:rPr>
            <w:rStyle w:val="Internetlink"/>
            <w:rFonts w:cs="Times New Roman"/>
            <w:b/>
            <w:bCs/>
            <w:lang w:val="ru-RU"/>
          </w:rPr>
          <w:t>приказом</w:t>
        </w:r>
      </w:hyperlink>
      <w:r w:rsidRPr="00FC2BE6">
        <w:rPr>
          <w:rFonts w:cs="Times New Roman"/>
          <w:b/>
          <w:bCs/>
          <w:lang w:val="ru-RU"/>
        </w:rPr>
        <w:t xml:space="preserve"> Министерства образования и науки РФ от 10 декабря 2013</w:t>
      </w:r>
      <w:r w:rsidRPr="00FC2BE6">
        <w:rPr>
          <w:rFonts w:cs="Times New Roman"/>
          <w:b/>
          <w:bCs/>
        </w:rPr>
        <w:t> </w:t>
      </w:r>
      <w:r w:rsidRPr="00FC2BE6">
        <w:rPr>
          <w:rFonts w:cs="Times New Roman"/>
          <w:b/>
          <w:bCs/>
          <w:lang w:val="ru-RU"/>
        </w:rPr>
        <w:t>г. №</w:t>
      </w:r>
      <w:r w:rsidRPr="00FC2BE6">
        <w:rPr>
          <w:rFonts w:cs="Times New Roman"/>
          <w:b/>
          <w:bCs/>
        </w:rPr>
        <w:t> </w:t>
      </w:r>
      <w:r w:rsidRPr="00FC2BE6">
        <w:rPr>
          <w:rFonts w:cs="Times New Roman"/>
          <w:b/>
          <w:bCs/>
          <w:lang w:val="ru-RU"/>
        </w:rPr>
        <w:t>1324)</w:t>
      </w:r>
      <w:r w:rsidR="00406D06" w:rsidRPr="00FC2BE6">
        <w:rPr>
          <w:rFonts w:cs="Times New Roman"/>
          <w:color w:val="000000"/>
          <w:lang w:val="ru-RU"/>
        </w:rPr>
        <w:t xml:space="preserve"> </w:t>
      </w:r>
    </w:p>
    <w:p w:rsidR="002067A1" w:rsidRPr="002067A1" w:rsidRDefault="00406D06" w:rsidP="00FC2BE6">
      <w:pPr>
        <w:pStyle w:val="Standard"/>
        <w:ind w:firstLine="720"/>
        <w:rPr>
          <w:lang w:val="ru-RU"/>
        </w:rPr>
      </w:pPr>
      <w:r w:rsidRPr="008E14C9">
        <w:rPr>
          <w:rFonts w:cs="Times New Roman"/>
          <w:color w:val="000000"/>
          <w:lang w:val="ru-RU"/>
        </w:rPr>
        <w:t>Данные приведены по состоянию на 30.12.2020</w:t>
      </w:r>
    </w:p>
    <w:p w:rsidR="002067A1" w:rsidRDefault="002067A1" w:rsidP="002067A1">
      <w:pPr>
        <w:pStyle w:val="Standard"/>
        <w:rPr>
          <w:rFonts w:cs="Times New Roman"/>
          <w:b/>
          <w:bCs/>
          <w:sz w:val="27"/>
          <w:szCs w:val="27"/>
          <w:lang w:val="ru-RU"/>
        </w:rPr>
      </w:pPr>
    </w:p>
    <w:tbl>
      <w:tblPr>
        <w:tblW w:w="10129" w:type="dxa"/>
        <w:tblInd w:w="-4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8"/>
        <w:gridCol w:w="6283"/>
        <w:gridCol w:w="1536"/>
        <w:gridCol w:w="1612"/>
      </w:tblGrid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</w:rPr>
            </w:pPr>
            <w:proofErr w:type="spellStart"/>
            <w:r>
              <w:rPr>
                <w:rFonts w:cs="Times New Roman"/>
                <w:b/>
                <w:bCs/>
              </w:rPr>
              <w:t>Показатели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</w:rPr>
            </w:pPr>
            <w:proofErr w:type="spellStart"/>
            <w:r>
              <w:rPr>
                <w:rFonts w:cs="Times New Roman"/>
                <w:b/>
                <w:bCs/>
              </w:rPr>
              <w:t>Единица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измерения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b/>
                <w:bCs/>
              </w:rPr>
            </w:pP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Образовательная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деятельность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   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режиме полного дня (8-12 часов)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В </w:t>
            </w:r>
            <w:proofErr w:type="spellStart"/>
            <w:r>
              <w:rPr>
                <w:rFonts w:cs="Times New Roman"/>
              </w:rPr>
              <w:t>семейной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дошкольной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группе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1.1.4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  <w:r w:rsidR="002067A1">
              <w:rPr>
                <w:rFonts w:cs="Times New Roman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1.4.1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режиме полного дня (8-12 часов)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  <w:r w:rsidR="002067A1">
              <w:rPr>
                <w:rFonts w:cs="Times New Roman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1.4.2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режиме продленного дня (12-14 часов)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1.4.3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В </w:t>
            </w:r>
            <w:proofErr w:type="spellStart"/>
            <w:r>
              <w:rPr>
                <w:rFonts w:cs="Times New Roman"/>
              </w:rPr>
              <w:t>режиме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круглосуточного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пребывания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1.5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Численность/удельный вес численности воспитанников с ограниченными возможностями здоровья в общей </w:t>
            </w:r>
            <w:r>
              <w:rPr>
                <w:rFonts w:cs="Times New Roman"/>
                <w:lang w:val="ru-RU"/>
              </w:rPr>
              <w:lastRenderedPageBreak/>
              <w:t>численности воспитанников, получающих услуги: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4/9,3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1.5.1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1.5.2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  <w:r w:rsidR="002067A1">
              <w:rPr>
                <w:rFonts w:cs="Times New Roman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1.5.3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присмотру</w:t>
            </w:r>
            <w:proofErr w:type="spellEnd"/>
            <w:r>
              <w:rPr>
                <w:rFonts w:cs="Times New Roman"/>
              </w:rPr>
              <w:t xml:space="preserve"> и </w:t>
            </w:r>
            <w:proofErr w:type="spellStart"/>
            <w:r>
              <w:rPr>
                <w:rFonts w:cs="Times New Roman"/>
              </w:rPr>
              <w:t>уходу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406D06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  <w:r w:rsidR="002067A1">
              <w:rPr>
                <w:rFonts w:cs="Times New Roman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1.6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день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28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1.7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6</w:t>
            </w:r>
            <w:r w:rsidR="002067A1">
              <w:rPr>
                <w:rFonts w:cs="Times New Roman"/>
              </w:rPr>
              <w:t>/</w:t>
            </w:r>
            <w:r w:rsidR="002067A1">
              <w:rPr>
                <w:rFonts w:cs="Times New Roman"/>
                <w:lang w:val="ru-RU"/>
              </w:rPr>
              <w:t>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1.7.1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4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66,6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1.7.2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4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66,6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1.7.3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2</w:t>
            </w:r>
            <w:r w:rsidR="002067A1">
              <w:rPr>
                <w:rFonts w:cs="Times New Roman"/>
                <w:lang w:val="ru-RU"/>
              </w:rPr>
              <w:t xml:space="preserve"> 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33,3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1.7.4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2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33,3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1.8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4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66,6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1.8.1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Высшая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0</w:t>
            </w:r>
            <w:r w:rsidR="002067A1">
              <w:rPr>
                <w:rFonts w:cs="Times New Roman"/>
                <w:lang w:val="ru-RU"/>
              </w:rPr>
              <w:t>/</w:t>
            </w:r>
            <w:r>
              <w:rPr>
                <w:rFonts w:cs="Times New Roman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1.8.2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Первая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4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66,6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1.9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</w:rPr>
              <w:t>6</w:t>
            </w:r>
            <w:r w:rsidR="002067A1">
              <w:rPr>
                <w:rFonts w:cs="Times New Roman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1.9.1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5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</w:pPr>
            <w:r>
              <w:rPr>
                <w:rFonts w:cs="Times New Roman"/>
              </w:rPr>
              <w:t>1/1</w:t>
            </w:r>
            <w:r w:rsidR="00DF278B">
              <w:rPr>
                <w:rFonts w:cs="Times New Roman"/>
                <w:lang w:val="ru-RU"/>
              </w:rPr>
              <w:t>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1.9.2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Свыше</w:t>
            </w:r>
            <w:proofErr w:type="spellEnd"/>
            <w:r>
              <w:rPr>
                <w:rFonts w:cs="Times New Roman"/>
              </w:rPr>
              <w:t xml:space="preserve"> 30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</w:rPr>
              <w:t>1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16,6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1.10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</w:pPr>
            <w:r>
              <w:rPr>
                <w:rFonts w:cs="Times New Roman"/>
              </w:rPr>
              <w:t xml:space="preserve">           1/1</w:t>
            </w:r>
            <w:r w:rsidR="00DF278B">
              <w:rPr>
                <w:rFonts w:cs="Times New Roman"/>
                <w:lang w:val="ru-RU"/>
              </w:rPr>
              <w:t>6,6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Pr="00DF278B" w:rsidRDefault="002067A1" w:rsidP="0011248C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0</w:t>
            </w:r>
            <w:r w:rsidR="00DF278B">
              <w:rPr>
                <w:rFonts w:cs="Times New Roman"/>
              </w:rPr>
              <w:t>/</w:t>
            </w:r>
            <w:r w:rsidR="00DF278B">
              <w:rPr>
                <w:rFonts w:cs="Times New Roman"/>
                <w:lang w:val="ru-RU"/>
              </w:rPr>
              <w:t>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r>
              <w:rPr>
                <w:rFonts w:cs="Times New Roman"/>
                <w:lang w:val="ru-RU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8</w:t>
            </w:r>
            <w:r w:rsidR="002067A1">
              <w:rPr>
                <w:rFonts w:cs="Times New Roman"/>
                <w:lang w:val="ru-RU"/>
              </w:rPr>
              <w:t>/100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1.13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/%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7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87,5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</w:pPr>
            <w:r>
              <w:rPr>
                <w:rFonts w:cs="Times New Roman"/>
                <w:lang w:val="ru-RU"/>
              </w:rPr>
              <w:t>6</w:t>
            </w:r>
            <w:r w:rsidR="002067A1">
              <w:rPr>
                <w:rFonts w:cs="Times New Roman"/>
              </w:rPr>
              <w:t>/</w:t>
            </w:r>
            <w:r>
              <w:rPr>
                <w:rFonts w:cs="Times New Roman"/>
                <w:lang w:val="ru-RU"/>
              </w:rPr>
              <w:t>43</w:t>
            </w:r>
          </w:p>
        </w:tc>
      </w:tr>
      <w:tr w:rsidR="002067A1" w:rsidRPr="004840FA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Музыкального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руководителя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Инструктора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физической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культуре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Учителя-логопеда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DF278B" w:rsidP="0011248C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нет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Логопеда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1.15.5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Учителя</w:t>
            </w:r>
            <w:proofErr w:type="spellEnd"/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дефектолога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1.15.6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Педагога-психолога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Инфраструктура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кв.м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6,1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кв.м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2,0</w:t>
            </w:r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Наличие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физкультурного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зала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2.4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Наличие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музыкального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зала</w:t>
            </w:r>
            <w:proofErr w:type="spellEnd"/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2067A1" w:rsidTr="0011248C"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2.5</w:t>
            </w:r>
          </w:p>
        </w:tc>
        <w:tc>
          <w:tcPr>
            <w:tcW w:w="6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15" w:type="dxa"/>
              <w:left w:w="0" w:type="dxa"/>
              <w:bottom w:w="15" w:type="dxa"/>
              <w:right w:w="15" w:type="dxa"/>
            </w:tcMar>
          </w:tcPr>
          <w:p w:rsidR="002067A1" w:rsidRDefault="002067A1" w:rsidP="0011248C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да</w:t>
            </w:r>
            <w:proofErr w:type="spellEnd"/>
          </w:p>
        </w:tc>
      </w:tr>
    </w:tbl>
    <w:p w:rsidR="002067A1" w:rsidRDefault="002067A1" w:rsidP="002067A1">
      <w:pPr>
        <w:pStyle w:val="Standard"/>
        <w:jc w:val="center"/>
        <w:rPr>
          <w:rFonts w:cs="Times New Roman"/>
          <w:b/>
        </w:rPr>
      </w:pPr>
    </w:p>
    <w:p w:rsidR="002067A1" w:rsidRPr="00CD6B3E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B3E">
        <w:rPr>
          <w:b/>
          <w:bCs/>
          <w:sz w:val="24"/>
          <w:szCs w:val="24"/>
          <w:lang w:val="ru-RU"/>
        </w:rPr>
        <w:t xml:space="preserve">     Анализ показателей деятельности  дошкольной образовательной     организации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067A1" w:rsidRPr="00893C6F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CD6B3E" w:rsidRPr="00CD6B3E">
        <w:rPr>
          <w:sz w:val="24"/>
          <w:szCs w:val="24"/>
          <w:lang w:val="ru-RU"/>
        </w:rPr>
        <w:t>Детский сад посещало 43</w:t>
      </w:r>
      <w:r w:rsidRPr="00CD6B3E">
        <w:rPr>
          <w:sz w:val="24"/>
          <w:szCs w:val="24"/>
          <w:lang w:val="ru-RU"/>
        </w:rPr>
        <w:t xml:space="preserve"> воспитанника в возрасте от 2</w:t>
      </w:r>
      <w:r w:rsidR="00CD6B3E" w:rsidRPr="00CD6B3E">
        <w:rPr>
          <w:sz w:val="24"/>
          <w:szCs w:val="24"/>
          <w:lang w:val="ru-RU"/>
        </w:rPr>
        <w:t>,5</w:t>
      </w:r>
      <w:r w:rsidRPr="00CD6B3E">
        <w:rPr>
          <w:sz w:val="24"/>
          <w:szCs w:val="24"/>
          <w:lang w:val="ru-RU"/>
        </w:rPr>
        <w:t xml:space="preserve"> до 7 лет.</w:t>
      </w:r>
    </w:p>
    <w:p w:rsidR="002067A1" w:rsidRPr="00CD6B3E" w:rsidRDefault="002067A1" w:rsidP="00FC2BE6">
      <w:pPr>
        <w:pStyle w:val="Standard"/>
        <w:ind w:firstLine="720"/>
        <w:jc w:val="both"/>
        <w:rPr>
          <w:lang w:val="ru-RU"/>
        </w:rPr>
      </w:pPr>
      <w:r w:rsidRPr="00CD6B3E">
        <w:rPr>
          <w:lang w:val="ru-RU"/>
        </w:rPr>
        <w:t>Количественный состав дошкольников изменился с 2015 года, он установлен согласно СанПиН, т. е. по расчёту на одного ребенка к площади групповых (игровых) комнат.</w:t>
      </w:r>
    </w:p>
    <w:p w:rsidR="002067A1" w:rsidRPr="00CD6B3E" w:rsidRDefault="002067A1" w:rsidP="00FC2BE6">
      <w:pPr>
        <w:pStyle w:val="Standard"/>
        <w:ind w:firstLine="720"/>
        <w:jc w:val="both"/>
        <w:rPr>
          <w:lang w:val="ru-RU"/>
        </w:rPr>
      </w:pPr>
      <w:r w:rsidRPr="00CD6B3E">
        <w:rPr>
          <w:lang w:val="ru-RU"/>
        </w:rPr>
        <w:t>Количественный состав групп:</w:t>
      </w:r>
    </w:p>
    <w:p w:rsidR="002067A1" w:rsidRPr="00CD6B3E" w:rsidRDefault="002067A1" w:rsidP="00FC2BE6">
      <w:pPr>
        <w:pStyle w:val="Standard"/>
        <w:ind w:firstLine="720"/>
        <w:jc w:val="both"/>
        <w:rPr>
          <w:lang w:val="ru-RU"/>
        </w:rPr>
      </w:pPr>
      <w:r w:rsidRPr="00CD6B3E">
        <w:rPr>
          <w:lang w:val="ru-RU"/>
        </w:rPr>
        <w:t>разновозрастная группа для детей от 2</w:t>
      </w:r>
      <w:r w:rsidR="00CD6B3E" w:rsidRPr="00CD6B3E">
        <w:rPr>
          <w:lang w:val="ru-RU"/>
        </w:rPr>
        <w:t>,5 до 5</w:t>
      </w:r>
      <w:r w:rsidRPr="00CD6B3E">
        <w:rPr>
          <w:lang w:val="ru-RU"/>
        </w:rPr>
        <w:t xml:space="preserve"> лет)- 20 воспитанников;</w:t>
      </w:r>
    </w:p>
    <w:p w:rsidR="002067A1" w:rsidRPr="00CD6B3E" w:rsidRDefault="002067A1" w:rsidP="00FC2BE6">
      <w:pPr>
        <w:pStyle w:val="Standard"/>
        <w:ind w:firstLine="720"/>
        <w:jc w:val="both"/>
        <w:rPr>
          <w:lang w:val="ru-RU"/>
        </w:rPr>
      </w:pPr>
      <w:r w:rsidRPr="00CD6B3E">
        <w:rPr>
          <w:lang w:val="ru-RU"/>
        </w:rPr>
        <w:t>разно</w:t>
      </w:r>
      <w:r w:rsidR="00CD6B3E" w:rsidRPr="00CD6B3E">
        <w:rPr>
          <w:lang w:val="ru-RU"/>
        </w:rPr>
        <w:t>возрастная группа для детей от 5 до 7 лет - 23 воспитанника</w:t>
      </w:r>
      <w:r w:rsidRPr="00CD6B3E">
        <w:rPr>
          <w:lang w:val="ru-RU"/>
        </w:rPr>
        <w:t>.</w:t>
      </w:r>
    </w:p>
    <w:p w:rsidR="002067A1" w:rsidRPr="00CD6B3E" w:rsidRDefault="002067A1" w:rsidP="00FC2BE6">
      <w:pPr>
        <w:pStyle w:val="Standard"/>
        <w:ind w:firstLine="720"/>
        <w:jc w:val="both"/>
        <w:rPr>
          <w:lang w:val="ru-RU"/>
        </w:rPr>
      </w:pPr>
      <w:r w:rsidRPr="00CD6B3E">
        <w:rPr>
          <w:lang w:val="ru-RU"/>
        </w:rPr>
        <w:t>Режим работы детского сада: 5-дневная рабочая неделя с выходными днями (суббота, воскресенье).</w:t>
      </w:r>
    </w:p>
    <w:p w:rsidR="00CD6B3E" w:rsidRPr="00CD6B3E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B3E">
        <w:rPr>
          <w:sz w:val="24"/>
          <w:szCs w:val="24"/>
          <w:lang w:val="ru-RU"/>
        </w:rPr>
        <w:t>Учреждение функционирует в режиме полного дня — 12 -</w:t>
      </w:r>
      <w:proofErr w:type="spellStart"/>
      <w:r w:rsidRPr="00CD6B3E">
        <w:rPr>
          <w:sz w:val="24"/>
          <w:szCs w:val="24"/>
          <w:lang w:val="ru-RU"/>
        </w:rPr>
        <w:t>ти</w:t>
      </w:r>
      <w:proofErr w:type="spellEnd"/>
      <w:r w:rsidRPr="00CD6B3E">
        <w:rPr>
          <w:sz w:val="24"/>
          <w:szCs w:val="24"/>
          <w:lang w:val="ru-RU"/>
        </w:rPr>
        <w:t xml:space="preserve"> часовое пребывание  с 7.00 до 19.00.</w:t>
      </w:r>
      <w:r w:rsidR="00CD6B3E" w:rsidRPr="00CD6B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D6B3E" w:rsidRDefault="00CD6B3E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етский сад имеет достаточную инфраструктуру, которая соответствует требованиям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</w:t>
      </w:r>
      <w:bookmarkStart w:id="0" w:name="_GoBack"/>
      <w:bookmarkEnd w:id="0"/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е требования к организациям воспитания и обучения, отдыха и оздоровления детей и молодежи»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и позволяет реализовывать образовательные программы в полном объеме в соответствии с ФГОС ДО.</w:t>
      </w:r>
    </w:p>
    <w:p w:rsidR="00CD6B3E" w:rsidRPr="00CD6B3E" w:rsidRDefault="00CD6B3E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 активно работали над своим самообразованием  через КПП в дистанционной форме, семинары-практикумы, педсоветы, мастер-классы, что значительно повысило их профессиональный уровень по внедрению инновационных технологий.</w:t>
      </w:r>
    </w:p>
    <w:p w:rsidR="002067A1" w:rsidRPr="00CD6B3E" w:rsidRDefault="002067A1" w:rsidP="00FC2BE6">
      <w:pPr>
        <w:pStyle w:val="Standard"/>
        <w:ind w:firstLine="720"/>
        <w:rPr>
          <w:rFonts w:eastAsia="Times New Roman" w:cs="Times New Roman"/>
          <w:lang w:val="ru-RU"/>
        </w:rPr>
      </w:pPr>
      <w:r w:rsidRPr="00CD6B3E">
        <w:rPr>
          <w:rFonts w:cs="Times New Roman"/>
          <w:lang w:val="ru-RU"/>
        </w:rPr>
        <w:t xml:space="preserve">- Увеличилось количество дней, пропущенных одним ребёнком по болезни </w:t>
      </w:r>
      <w:r w:rsidR="00CD6B3E">
        <w:rPr>
          <w:rFonts w:cs="Times New Roman"/>
          <w:lang w:val="ru-RU"/>
        </w:rPr>
        <w:t>, увеличилось количество пропусков по другим причинам, т.к. из-за пандемии у многих детей болели родители, дети находились на самоизоляции.</w:t>
      </w:r>
      <w:r w:rsidR="00FD55F2">
        <w:rPr>
          <w:rFonts w:cs="Times New Roman"/>
          <w:lang w:val="ru-RU"/>
        </w:rPr>
        <w:t xml:space="preserve"> </w:t>
      </w:r>
      <w:r w:rsidR="00CD6B3E">
        <w:rPr>
          <w:rFonts w:cs="Times New Roman"/>
          <w:lang w:val="ru-RU"/>
        </w:rPr>
        <w:t>Т.к. учебный год закончился раньше, не удалось провести  диагностики на конец года, результаты развития детей были определены по наблюдениям</w:t>
      </w:r>
      <w:r w:rsidRPr="00CD6B3E">
        <w:rPr>
          <w:rFonts w:cs="Times New Roman"/>
          <w:lang w:val="ru-RU"/>
        </w:rPr>
        <w:t xml:space="preserve"> </w:t>
      </w:r>
      <w:r w:rsidR="00FD55F2">
        <w:rPr>
          <w:rFonts w:cs="Times New Roman"/>
          <w:lang w:val="ru-RU"/>
        </w:rPr>
        <w:t>педагогов.</w:t>
      </w:r>
    </w:p>
    <w:p w:rsidR="002067A1" w:rsidRPr="00CD6B3E" w:rsidRDefault="00FD55F2" w:rsidP="00FC2BE6">
      <w:pPr>
        <w:pStyle w:val="Standarduser"/>
        <w:tabs>
          <w:tab w:val="left" w:pos="1276"/>
        </w:tabs>
        <w:ind w:firstLine="72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Не провели</w:t>
      </w:r>
      <w:r w:rsidR="002067A1" w:rsidRPr="00CD6B3E">
        <w:rPr>
          <w:rFonts w:cs="Times New Roman"/>
          <w:lang w:val="ru-RU"/>
        </w:rPr>
        <w:t xml:space="preserve"> районную спортивно-патриотическую </w:t>
      </w:r>
      <w:proofErr w:type="spellStart"/>
      <w:r w:rsidR="002067A1" w:rsidRPr="00CD6B3E">
        <w:rPr>
          <w:rFonts w:cs="Times New Roman"/>
          <w:lang w:val="ru-RU"/>
        </w:rPr>
        <w:t>квест</w:t>
      </w:r>
      <w:proofErr w:type="spellEnd"/>
      <w:r w:rsidR="002067A1" w:rsidRPr="00CD6B3E">
        <w:rPr>
          <w:rFonts w:cs="Times New Roman"/>
          <w:lang w:val="ru-RU"/>
        </w:rPr>
        <w:t xml:space="preserve"> – игру «</w:t>
      </w:r>
      <w:proofErr w:type="spellStart"/>
      <w:r w:rsidR="002067A1" w:rsidRPr="00CD6B3E">
        <w:rPr>
          <w:rFonts w:cs="Times New Roman"/>
          <w:lang w:val="ru-RU"/>
        </w:rPr>
        <w:t>Зарничка</w:t>
      </w:r>
      <w:proofErr w:type="spellEnd"/>
      <w:r w:rsidR="002067A1" w:rsidRPr="00CD6B3E">
        <w:rPr>
          <w:rFonts w:cs="Times New Roman"/>
          <w:lang w:val="ru-RU"/>
        </w:rPr>
        <w:t xml:space="preserve">». </w:t>
      </w:r>
    </w:p>
    <w:p w:rsidR="00FD55F2" w:rsidRDefault="002067A1" w:rsidP="00FC2BE6">
      <w:pPr>
        <w:pStyle w:val="a5"/>
        <w:spacing w:before="0" w:beforeAutospacing="0" w:after="0" w:afterAutospacing="0"/>
        <w:ind w:left="0" w:firstLine="72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CD6B3E">
        <w:rPr>
          <w:rFonts w:eastAsia="Times New Roman" w:cs="Times New Roman"/>
          <w:sz w:val="24"/>
          <w:szCs w:val="24"/>
          <w:lang w:val="ru-RU" w:eastAsia="ru-RU"/>
        </w:rPr>
        <w:t>Общая численн</w:t>
      </w:r>
      <w:r w:rsidR="00FD55F2">
        <w:rPr>
          <w:rFonts w:eastAsia="Times New Roman" w:cs="Times New Roman"/>
          <w:sz w:val="24"/>
          <w:szCs w:val="24"/>
          <w:lang w:val="ru-RU" w:eastAsia="ru-RU"/>
        </w:rPr>
        <w:t>ость педагогических работников 6</w:t>
      </w:r>
      <w:r w:rsidRPr="00CD6B3E">
        <w:rPr>
          <w:rFonts w:eastAsia="Times New Roman" w:cs="Times New Roman"/>
          <w:sz w:val="24"/>
          <w:szCs w:val="24"/>
          <w:lang w:val="ru-RU" w:eastAsia="ru-RU"/>
        </w:rPr>
        <w:t xml:space="preserve"> человек указана в показателях с педагогом- психологом, инструктором по физкультуре, музыкальным ру</w:t>
      </w:r>
      <w:r w:rsidR="00FD55F2">
        <w:rPr>
          <w:rFonts w:eastAsia="Times New Roman" w:cs="Times New Roman"/>
          <w:sz w:val="24"/>
          <w:szCs w:val="24"/>
          <w:lang w:val="ru-RU" w:eastAsia="ru-RU"/>
        </w:rPr>
        <w:t xml:space="preserve">ководителем,  </w:t>
      </w:r>
      <w:r w:rsidRPr="00CD6B3E">
        <w:rPr>
          <w:rFonts w:eastAsia="Times New Roman" w:cs="Times New Roman"/>
          <w:sz w:val="24"/>
          <w:szCs w:val="24"/>
          <w:lang w:val="ru-RU" w:eastAsia="ru-RU"/>
        </w:rPr>
        <w:t xml:space="preserve"> р</w:t>
      </w:r>
      <w:r w:rsidR="00FD55F2">
        <w:rPr>
          <w:rFonts w:eastAsia="Times New Roman" w:cs="Times New Roman"/>
          <w:sz w:val="24"/>
          <w:szCs w:val="24"/>
          <w:lang w:val="ru-RU" w:eastAsia="ru-RU"/>
        </w:rPr>
        <w:t xml:space="preserve">аботающих  по совместительству, </w:t>
      </w:r>
      <w:r w:rsidRPr="00CD6B3E">
        <w:rPr>
          <w:rFonts w:eastAsia="Times New Roman" w:cs="Times New Roman"/>
          <w:sz w:val="24"/>
          <w:szCs w:val="24"/>
          <w:lang w:val="ru-RU" w:eastAsia="ru-RU"/>
        </w:rPr>
        <w:t>с сентября</w:t>
      </w:r>
      <w:r w:rsidR="00FD55F2">
        <w:rPr>
          <w:rFonts w:eastAsia="Times New Roman" w:cs="Times New Roman"/>
          <w:sz w:val="24"/>
          <w:szCs w:val="24"/>
          <w:lang w:val="ru-RU" w:eastAsia="ru-RU"/>
        </w:rPr>
        <w:t xml:space="preserve"> нет</w:t>
      </w:r>
      <w:r w:rsidRPr="00CD6B3E">
        <w:rPr>
          <w:rFonts w:eastAsia="Times New Roman" w:cs="Times New Roman"/>
          <w:sz w:val="24"/>
          <w:szCs w:val="24"/>
          <w:lang w:val="ru-RU" w:eastAsia="ru-RU"/>
        </w:rPr>
        <w:t xml:space="preserve">  учителя-логопеда), </w:t>
      </w:r>
    </w:p>
    <w:p w:rsidR="002067A1" w:rsidRPr="00893C6F" w:rsidRDefault="002067A1" w:rsidP="00FC2BE6">
      <w:pPr>
        <w:pStyle w:val="a5"/>
        <w:spacing w:before="0" w:beforeAutospacing="0" w:after="0" w:afterAutospacing="0"/>
        <w:ind w:left="0" w:firstLine="72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CD6B3E">
        <w:rPr>
          <w:rFonts w:eastAsia="Times New Roman" w:cs="Times New Roman"/>
          <w:sz w:val="24"/>
          <w:szCs w:val="24"/>
          <w:lang w:val="ru-RU" w:eastAsia="ru-RU"/>
        </w:rPr>
        <w:t>Большое внимание администрация ДОУ уделяет созданию условий для повышения образовательного и проф</w:t>
      </w:r>
      <w:r w:rsidR="00FD55F2">
        <w:rPr>
          <w:rFonts w:eastAsia="Times New Roman" w:cs="Times New Roman"/>
          <w:sz w:val="24"/>
          <w:szCs w:val="24"/>
          <w:lang w:val="ru-RU" w:eastAsia="ru-RU"/>
        </w:rPr>
        <w:t xml:space="preserve">ессионального уровня педагогов, но с переходом на дистанционное </w:t>
      </w:r>
      <w:proofErr w:type="spellStart"/>
      <w:r w:rsidR="00FD55F2">
        <w:rPr>
          <w:rFonts w:eastAsia="Times New Roman" w:cs="Times New Roman"/>
          <w:sz w:val="24"/>
          <w:szCs w:val="24"/>
          <w:lang w:val="ru-RU" w:eastAsia="ru-RU"/>
        </w:rPr>
        <w:t>обучение,педагоги</w:t>
      </w:r>
      <w:proofErr w:type="spellEnd"/>
      <w:r w:rsidR="00FD55F2">
        <w:rPr>
          <w:rFonts w:eastAsia="Times New Roman" w:cs="Times New Roman"/>
          <w:sz w:val="24"/>
          <w:szCs w:val="24"/>
          <w:lang w:val="ru-RU" w:eastAsia="ru-RU"/>
        </w:rPr>
        <w:t xml:space="preserve"> испытывали ряд трудностей, поэтому на 2021 год запланировано обучение их по применению в образовательном процессе дистанционного обучения для детей, не посещающими ДОУ длительное время. Необходимо перестроить работу с родителями в дистанционном режиме, используя все формы работы</w:t>
      </w:r>
      <w:r w:rsidRPr="00893C6F">
        <w:rPr>
          <w:rFonts w:eastAsia="Times New Roman" w:cs="Times New Roman"/>
          <w:sz w:val="24"/>
          <w:szCs w:val="24"/>
          <w:lang w:val="ru-RU" w:eastAsia="ru-RU"/>
        </w:rPr>
        <w:t>.</w:t>
      </w:r>
    </w:p>
    <w:p w:rsidR="00CD6B3E" w:rsidRPr="00CD6B3E" w:rsidRDefault="00CD6B3E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CD6B3E">
        <w:rPr>
          <w:rFonts w:hAnsi="Times New Roman" w:cs="Times New Roman"/>
          <w:color w:val="000000"/>
          <w:sz w:val="24"/>
          <w:szCs w:val="24"/>
        </w:rPr>
        <w:t> </w:t>
      </w:r>
      <w:r w:rsidRPr="00CD6B3E">
        <w:rPr>
          <w:rFonts w:hAnsi="Times New Roman" w:cs="Times New Roman"/>
          <w:color w:val="000000"/>
          <w:sz w:val="24"/>
          <w:szCs w:val="24"/>
          <w:lang w:val="ru-RU"/>
        </w:rPr>
        <w:t>и позволяет реализовывать образовательные программы в полном объеме в соответствии с ФГОС ДО.</w:t>
      </w:r>
    </w:p>
    <w:p w:rsidR="002067A1" w:rsidRPr="00CD6B3E" w:rsidRDefault="002067A1" w:rsidP="00FC2BE6">
      <w:pPr>
        <w:pStyle w:val="a5"/>
        <w:spacing w:before="0" w:beforeAutospacing="0" w:after="0" w:afterAutospacing="0"/>
        <w:ind w:left="0" w:firstLine="72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:rsidR="002067A1" w:rsidRPr="00CD6B3E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7A1" w:rsidRPr="00CD6B3E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7A1" w:rsidRPr="00CD6B3E" w:rsidRDefault="002067A1" w:rsidP="00FC2BE6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7A1" w:rsidRPr="00CD6B3E" w:rsidRDefault="002067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67A1" w:rsidRPr="00CD6B3E" w:rsidRDefault="002067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E5A38" w:rsidRPr="008E14C9" w:rsidRDefault="008E14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E1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1E5A38" w:rsidRPr="008E14C9" w:rsidSect="0053552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71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574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3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D5D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A63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64D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A50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BE44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F828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D67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B675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DE22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D053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D558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766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147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06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CA7E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0B09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43F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E453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5811E9"/>
    <w:multiLevelType w:val="multilevel"/>
    <w:tmpl w:val="727DE861"/>
    <w:lvl w:ilvl="0">
      <w:numFmt w:val="bullet"/>
      <w:lvlText w:val=" "/>
      <w:lvlJc w:val="left"/>
      <w:pPr>
        <w:tabs>
          <w:tab w:val="num" w:pos="644"/>
        </w:tabs>
        <w:ind w:firstLine="284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16"/>
  </w:num>
  <w:num w:numId="6">
    <w:abstractNumId w:val="17"/>
  </w:num>
  <w:num w:numId="7">
    <w:abstractNumId w:val="19"/>
  </w:num>
  <w:num w:numId="8">
    <w:abstractNumId w:val="13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  <w:num w:numId="14">
    <w:abstractNumId w:val="6"/>
  </w:num>
  <w:num w:numId="15">
    <w:abstractNumId w:val="7"/>
  </w:num>
  <w:num w:numId="16">
    <w:abstractNumId w:val="15"/>
  </w:num>
  <w:num w:numId="17">
    <w:abstractNumId w:val="18"/>
  </w:num>
  <w:num w:numId="18">
    <w:abstractNumId w:val="12"/>
  </w:num>
  <w:num w:numId="19">
    <w:abstractNumId w:val="14"/>
  </w:num>
  <w:num w:numId="20">
    <w:abstractNumId w:val="20"/>
  </w:num>
  <w:num w:numId="21">
    <w:abstractNumId w:val="4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A05CE"/>
    <w:rsid w:val="000A35ED"/>
    <w:rsid w:val="000E6211"/>
    <w:rsid w:val="001E5A38"/>
    <w:rsid w:val="001E737D"/>
    <w:rsid w:val="002067A1"/>
    <w:rsid w:val="00245D5A"/>
    <w:rsid w:val="002741AC"/>
    <w:rsid w:val="002D2C36"/>
    <w:rsid w:val="002D33B1"/>
    <w:rsid w:val="002D3591"/>
    <w:rsid w:val="00321B7B"/>
    <w:rsid w:val="003514A0"/>
    <w:rsid w:val="003B1554"/>
    <w:rsid w:val="003E5A5C"/>
    <w:rsid w:val="003E67F0"/>
    <w:rsid w:val="00406D06"/>
    <w:rsid w:val="004354A3"/>
    <w:rsid w:val="0047315B"/>
    <w:rsid w:val="004840FA"/>
    <w:rsid w:val="004A62FF"/>
    <w:rsid w:val="004F7E17"/>
    <w:rsid w:val="00535524"/>
    <w:rsid w:val="005A05CE"/>
    <w:rsid w:val="005A5623"/>
    <w:rsid w:val="005F6C6D"/>
    <w:rsid w:val="006513D5"/>
    <w:rsid w:val="00653AF6"/>
    <w:rsid w:val="0066645C"/>
    <w:rsid w:val="00672E5E"/>
    <w:rsid w:val="0069039B"/>
    <w:rsid w:val="006B126B"/>
    <w:rsid w:val="006B7FD6"/>
    <w:rsid w:val="006D0D35"/>
    <w:rsid w:val="00710355"/>
    <w:rsid w:val="00714D98"/>
    <w:rsid w:val="007A5692"/>
    <w:rsid w:val="00893C6F"/>
    <w:rsid w:val="008B1448"/>
    <w:rsid w:val="008E14C9"/>
    <w:rsid w:val="008F3451"/>
    <w:rsid w:val="00AA3EBC"/>
    <w:rsid w:val="00AD2D3A"/>
    <w:rsid w:val="00B36F28"/>
    <w:rsid w:val="00B73A5A"/>
    <w:rsid w:val="00C03746"/>
    <w:rsid w:val="00C531D8"/>
    <w:rsid w:val="00CD6B3E"/>
    <w:rsid w:val="00CF7647"/>
    <w:rsid w:val="00D04905"/>
    <w:rsid w:val="00D36E1F"/>
    <w:rsid w:val="00D37767"/>
    <w:rsid w:val="00D64ED5"/>
    <w:rsid w:val="00D96B7C"/>
    <w:rsid w:val="00DF278B"/>
    <w:rsid w:val="00E264FA"/>
    <w:rsid w:val="00E438A1"/>
    <w:rsid w:val="00E55C5D"/>
    <w:rsid w:val="00E65CE5"/>
    <w:rsid w:val="00EE3A09"/>
    <w:rsid w:val="00EF77CD"/>
    <w:rsid w:val="00F01E19"/>
    <w:rsid w:val="00F84EA2"/>
    <w:rsid w:val="00FC2BE6"/>
    <w:rsid w:val="00FD55F2"/>
    <w:rsid w:val="00FE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B126B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36F28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bidi="en-US"/>
    </w:rPr>
  </w:style>
  <w:style w:type="paragraph" w:styleId="a4">
    <w:name w:val="Normal (Web)"/>
    <w:basedOn w:val="a"/>
    <w:uiPriority w:val="99"/>
    <w:semiHidden/>
    <w:unhideWhenUsed/>
    <w:rsid w:val="00E55C5D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0A35ED"/>
    <w:pPr>
      <w:ind w:left="720"/>
      <w:contextualSpacing/>
    </w:pPr>
  </w:style>
  <w:style w:type="paragraph" w:customStyle="1" w:styleId="Standarduser">
    <w:name w:val="Standard (user)"/>
    <w:rsid w:val="002067A1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color w:val="00000A"/>
      <w:kern w:val="3"/>
      <w:sz w:val="24"/>
      <w:szCs w:val="24"/>
      <w:lang w:bidi="en-US"/>
    </w:rPr>
  </w:style>
  <w:style w:type="character" w:customStyle="1" w:styleId="Internetlink">
    <w:name w:val="Internet link"/>
    <w:basedOn w:val="a0"/>
    <w:rsid w:val="002067A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40F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rant.ru/products/ipo/prime/doc/70481476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15</Pages>
  <Words>5052</Words>
  <Characters>28799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Ольга</cp:lastModifiedBy>
  <cp:revision>39</cp:revision>
  <dcterms:created xsi:type="dcterms:W3CDTF">2011-11-02T04:15:00Z</dcterms:created>
  <dcterms:modified xsi:type="dcterms:W3CDTF">2021-04-23T13:05:00Z</dcterms:modified>
</cp:coreProperties>
</file>