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B4" w:rsidRDefault="003C19B4" w:rsidP="003C19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9B4">
        <w:rPr>
          <w:rFonts w:ascii="Times New Roman" w:hAnsi="Times New Roman" w:cs="Times New Roman"/>
          <w:b/>
          <w:bCs/>
          <w:sz w:val="28"/>
          <w:szCs w:val="28"/>
        </w:rPr>
        <w:t>Игровые и проблемные ситуации, направленные на усвоение детьми общественных норм и ценностей, принятых в обществе</w:t>
      </w:r>
    </w:p>
    <w:p w:rsidR="003C19B4" w:rsidRP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b/>
          <w:bCs/>
          <w:sz w:val="28"/>
          <w:szCs w:val="28"/>
        </w:rPr>
        <w:t>Описание работы:</w:t>
      </w:r>
      <w:r>
        <w:rPr>
          <w:rFonts w:ascii="Times New Roman" w:hAnsi="Times New Roman" w:cs="Times New Roman"/>
          <w:sz w:val="28"/>
          <w:szCs w:val="28"/>
        </w:rPr>
        <w:t> Предлагаем</w:t>
      </w:r>
      <w:r w:rsidRPr="003C19B4">
        <w:rPr>
          <w:rFonts w:ascii="Times New Roman" w:hAnsi="Times New Roman" w:cs="Times New Roman"/>
          <w:sz w:val="28"/>
          <w:szCs w:val="28"/>
        </w:rPr>
        <w:t xml:space="preserve"> вам игровые и проблемные ситуации для детей старшего дошкольного возраста (5-7 лет). Данный материал будет интересен воспитателям, работающим с детьми старшего дошкольного возраста, родителям. Он направлен на усвоение ребенком общественных норм и ценностей, принятых в обществе, воспитание моральных и нравственных качеств.</w:t>
      </w:r>
    </w:p>
    <w:p w:rsidR="003C19B4" w:rsidRP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53125" cy="4762500"/>
            <wp:effectExtent l="0" t="0" r="9525" b="0"/>
            <wp:docPr id="5" name="Рисунок 5" descr="https://ped-kopilka.ru/upload/blogs/12745_4a26e4be9c680599778d9974cff6a5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2745_4a26e4be9c680599778d9974cff6a5b8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B4" w:rsidRDefault="003C19B4" w:rsidP="003C19B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3C19B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C19B4">
        <w:rPr>
          <w:rFonts w:ascii="Times New Roman" w:hAnsi="Times New Roman" w:cs="Times New Roman"/>
          <w:sz w:val="28"/>
          <w:szCs w:val="28"/>
        </w:rPr>
        <w:br/>
        <w:t>Усвоение детьми общественных норм и ценностей, принятых в обществе, через игровые и проблемные ситуации.</w:t>
      </w:r>
      <w:r w:rsidRPr="003C19B4">
        <w:rPr>
          <w:rFonts w:ascii="Times New Roman" w:hAnsi="Times New Roman" w:cs="Times New Roman"/>
          <w:sz w:val="28"/>
          <w:szCs w:val="28"/>
        </w:rPr>
        <w:br/>
      </w:r>
    </w:p>
    <w:p w:rsidR="003C19B4" w:rsidRP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3C19B4">
        <w:rPr>
          <w:rFonts w:ascii="Times New Roman" w:hAnsi="Times New Roman" w:cs="Times New Roman"/>
          <w:sz w:val="28"/>
          <w:szCs w:val="28"/>
        </w:rPr>
        <w:br/>
        <w:t>Научить детей видеть нравственную сторону воспринимаемых действий, событий, понимать их суть.</w:t>
      </w:r>
      <w:r w:rsidRPr="003C19B4">
        <w:rPr>
          <w:rFonts w:ascii="Times New Roman" w:hAnsi="Times New Roman" w:cs="Times New Roman"/>
          <w:sz w:val="28"/>
          <w:szCs w:val="28"/>
        </w:rPr>
        <w:br/>
        <w:t>Дать представления о нравственной стороне человеческих отношений, опираясь на создание игровых и проблемных ситуаций.</w:t>
      </w:r>
      <w:r w:rsidRPr="003C19B4">
        <w:rPr>
          <w:rFonts w:ascii="Times New Roman" w:hAnsi="Times New Roman" w:cs="Times New Roman"/>
          <w:sz w:val="28"/>
          <w:szCs w:val="28"/>
        </w:rPr>
        <w:br/>
        <w:t>Формировать умение обоснованно оценивать свои поступки и поступки других людей.</w:t>
      </w:r>
      <w:r w:rsidRPr="003C19B4">
        <w:rPr>
          <w:rFonts w:ascii="Times New Roman" w:hAnsi="Times New Roman" w:cs="Times New Roman"/>
          <w:sz w:val="28"/>
          <w:szCs w:val="28"/>
        </w:rPr>
        <w:br/>
        <w:t>Воспитывать моральные и нравственные качества.</w:t>
      </w:r>
    </w:p>
    <w:p w:rsidR="003C19B4" w:rsidRPr="003C19B4" w:rsidRDefault="003C19B4" w:rsidP="003C19B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9B4">
        <w:rPr>
          <w:rFonts w:ascii="Times New Roman" w:hAnsi="Times New Roman" w:cs="Times New Roman"/>
          <w:b/>
          <w:bCs/>
          <w:sz w:val="28"/>
          <w:szCs w:val="28"/>
        </w:rPr>
        <w:t>Игровые ситуации</w:t>
      </w:r>
    </w:p>
    <w:p w:rsid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b/>
          <w:bCs/>
          <w:sz w:val="28"/>
          <w:szCs w:val="28"/>
        </w:rPr>
        <w:t>Вежливая просьба</w:t>
      </w:r>
      <w:r w:rsidRPr="003C19B4">
        <w:rPr>
          <w:rFonts w:ascii="Times New Roman" w:hAnsi="Times New Roman" w:cs="Times New Roman"/>
          <w:sz w:val="28"/>
          <w:szCs w:val="28"/>
        </w:rPr>
        <w:br/>
      </w:r>
      <w:r w:rsidRPr="003C19B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C19B4">
        <w:rPr>
          <w:rFonts w:ascii="Times New Roman" w:hAnsi="Times New Roman" w:cs="Times New Roman"/>
          <w:sz w:val="28"/>
          <w:szCs w:val="28"/>
        </w:rPr>
        <w:t> Знакомство детей с формами выражения просьбы, адресованными старшему незнакомому, старшему близкому, а также ровеснику в разных ситуациях: дома, на улице, в общественных местах.</w:t>
      </w:r>
      <w:r w:rsidRPr="003C19B4">
        <w:rPr>
          <w:rFonts w:ascii="Times New Roman" w:hAnsi="Times New Roman" w:cs="Times New Roman"/>
          <w:sz w:val="28"/>
          <w:szCs w:val="28"/>
        </w:rPr>
        <w:br/>
        <w:t xml:space="preserve">1.Давайте поиграем в детский магазин. Света - продавец, а другие дети - покупатели. Разложим на "прилавке" игрушки. (Каждый ребенок выбирает себе покупку и обращается к продавцу, а тот вежливо ему отвечает. Кроме слов просьбы, дети должны помнить о словах благодарности и отзыва на них - "пожалуйста".) </w:t>
      </w:r>
    </w:p>
    <w:p w:rsid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sz w:val="28"/>
          <w:szCs w:val="28"/>
        </w:rPr>
        <w:t>2.Вы в незнакомом городе. Вам нужно пройти к зоопарку, но вы не знаете дороги. Навстречу идет прохожий. Пусть им будет Ваня. Вика, подойди к прохожему и спроси у него дорогу к зоопарку. Как ты это сделаешь?</w:t>
      </w:r>
    </w:p>
    <w:p w:rsid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sz w:val="28"/>
          <w:szCs w:val="28"/>
        </w:rPr>
        <w:t xml:space="preserve"> 3.Мама велела прийти домой в 3 часа. Но у вас нет часов. Вам придется обратиться к кому-нибудь из старших. Как вы это сделаете? </w:t>
      </w:r>
    </w:p>
    <w:p w:rsidR="003C19B4" w:rsidRP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sz w:val="28"/>
          <w:szCs w:val="28"/>
        </w:rPr>
        <w:t>4.Придумайте случаи, в которых необходимо употреблять слова просьбы. Следите за тем, чтобы вы сами и ваши друзья никогда не забывали - ни дома, ни на улице, ни в детском саду, ни в магазине - употреблять их.</w:t>
      </w:r>
    </w:p>
    <w:p w:rsidR="003C19B4" w:rsidRP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34075" cy="5629275"/>
            <wp:effectExtent l="0" t="0" r="9525" b="9525"/>
            <wp:docPr id="4" name="Рисунок 4" descr="https://ped-kopilka.ru/upload/blogs/12745_530c6c2d0afca3deeaabe5cc42f483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2745_530c6c2d0afca3deeaabe5cc42f483ba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B4" w:rsidRP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19B4" w:rsidRP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b/>
          <w:bCs/>
          <w:sz w:val="28"/>
          <w:szCs w:val="28"/>
        </w:rPr>
        <w:t>Об уступчивости</w:t>
      </w:r>
      <w:r w:rsidRPr="003C19B4">
        <w:rPr>
          <w:rFonts w:ascii="Times New Roman" w:hAnsi="Times New Roman" w:cs="Times New Roman"/>
          <w:sz w:val="28"/>
          <w:szCs w:val="28"/>
        </w:rPr>
        <w:br/>
      </w:r>
      <w:r w:rsidRPr="003C19B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C19B4">
        <w:rPr>
          <w:rFonts w:ascii="Times New Roman" w:hAnsi="Times New Roman" w:cs="Times New Roman"/>
          <w:sz w:val="28"/>
          <w:szCs w:val="28"/>
        </w:rPr>
        <w:t> Объяснить детям, как важно в игре и в серьезных делах не быть грубым, уступать друг другу.</w:t>
      </w:r>
      <w:r w:rsidRPr="003C19B4">
        <w:rPr>
          <w:rFonts w:ascii="Times New Roman" w:hAnsi="Times New Roman" w:cs="Times New Roman"/>
          <w:sz w:val="28"/>
          <w:szCs w:val="28"/>
        </w:rPr>
        <w:br/>
        <w:t>1.Максим и Юля, вы хотите поиграть в шашки. Попробуйте решить, чей ход будет первым.</w:t>
      </w:r>
      <w:r w:rsidRPr="003C19B4">
        <w:rPr>
          <w:rFonts w:ascii="Times New Roman" w:hAnsi="Times New Roman" w:cs="Times New Roman"/>
          <w:sz w:val="28"/>
          <w:szCs w:val="28"/>
        </w:rPr>
        <w:br/>
        <w:t>2.Пусть Дима будет дядей Колей, а Оля и Лена - его племянницами. Дядя Коля приехал к ним в гости. Он привез одну большую морскую звезду. Оля и Лена должны принять подарок, но не поссориться. Давайте послушаем разговор и посмотрим, как дети будут себя вести.</w:t>
      </w:r>
      <w:r w:rsidRPr="003C19B4">
        <w:rPr>
          <w:rFonts w:ascii="Times New Roman" w:hAnsi="Times New Roman" w:cs="Times New Roman"/>
          <w:sz w:val="28"/>
          <w:szCs w:val="28"/>
        </w:rPr>
        <w:br/>
        <w:t xml:space="preserve">3.Мы все хотим посмотреть на маленького смешного щенка. Давайте сделаем </w:t>
      </w:r>
      <w:r w:rsidRPr="003C19B4">
        <w:rPr>
          <w:rFonts w:ascii="Times New Roman" w:hAnsi="Times New Roman" w:cs="Times New Roman"/>
          <w:sz w:val="28"/>
          <w:szCs w:val="28"/>
        </w:rPr>
        <w:lastRenderedPageBreak/>
        <w:t>это без давки, уступая друг другу.</w:t>
      </w:r>
      <w:r w:rsidRPr="003C19B4">
        <w:rPr>
          <w:rFonts w:ascii="Times New Roman" w:hAnsi="Times New Roman" w:cs="Times New Roman"/>
          <w:sz w:val="28"/>
          <w:szCs w:val="28"/>
        </w:rPr>
        <w:br/>
        <w:t>4.Воспитатель принесла книжку с картинками. Сережа, уступи Кате. Пусть она первая посмотрит книжку. Катя, поблагодари Сережу. А может быть, стоит посмотреть книжку вместе?</w:t>
      </w:r>
    </w:p>
    <w:p w:rsidR="003C19B4" w:rsidRP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91225" cy="4533900"/>
            <wp:effectExtent l="0" t="0" r="9525" b="0"/>
            <wp:docPr id="2" name="Рисунок 2" descr="https://ped-kopilka.ru/upload/blogs/12745_faf29c3220e1959a8b31d44e4eeff66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2745_faf29c3220e1959a8b31d44e4eeff669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sz w:val="28"/>
          <w:szCs w:val="28"/>
        </w:rPr>
        <w:br/>
      </w:r>
      <w:r w:rsidRPr="003C19B4">
        <w:rPr>
          <w:rFonts w:ascii="Times New Roman" w:hAnsi="Times New Roman" w:cs="Times New Roman"/>
          <w:b/>
          <w:bCs/>
          <w:sz w:val="28"/>
          <w:szCs w:val="28"/>
        </w:rPr>
        <w:t>Утешение</w:t>
      </w:r>
      <w:r w:rsidRPr="003C19B4">
        <w:rPr>
          <w:rFonts w:ascii="Times New Roman" w:hAnsi="Times New Roman" w:cs="Times New Roman"/>
          <w:sz w:val="28"/>
          <w:szCs w:val="28"/>
        </w:rPr>
        <w:br/>
      </w:r>
      <w:r w:rsidRPr="003C19B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C19B4">
        <w:rPr>
          <w:rFonts w:ascii="Times New Roman" w:hAnsi="Times New Roman" w:cs="Times New Roman"/>
          <w:sz w:val="28"/>
          <w:szCs w:val="28"/>
        </w:rPr>
        <w:t> Соединить сопереживание со словесным выражением сочувствия, ввести в активный словарь ребенка слова утешения.</w:t>
      </w:r>
      <w:r w:rsidRPr="003C19B4">
        <w:rPr>
          <w:rFonts w:ascii="Times New Roman" w:hAnsi="Times New Roman" w:cs="Times New Roman"/>
          <w:sz w:val="28"/>
          <w:szCs w:val="28"/>
        </w:rPr>
        <w:br/>
        <w:t xml:space="preserve">1.Давайте найдем слова утешения (задание дается попарно). </w:t>
      </w:r>
    </w:p>
    <w:p w:rsidR="003C19B4" w:rsidRP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sz w:val="28"/>
          <w:szCs w:val="28"/>
        </w:rPr>
        <w:t>2.Маша прищемила палец. Ей больно. Утешьте ее.</w:t>
      </w:r>
      <w:r w:rsidRPr="003C19B4">
        <w:rPr>
          <w:rFonts w:ascii="Times New Roman" w:hAnsi="Times New Roman" w:cs="Times New Roman"/>
          <w:sz w:val="28"/>
          <w:szCs w:val="28"/>
        </w:rPr>
        <w:br/>
        <w:t>3.Малыш ушибся и заплакал. Пожалейте его.</w:t>
      </w:r>
      <w:r w:rsidRPr="003C19B4">
        <w:rPr>
          <w:rFonts w:ascii="Times New Roman" w:hAnsi="Times New Roman" w:cs="Times New Roman"/>
          <w:sz w:val="28"/>
          <w:szCs w:val="28"/>
        </w:rPr>
        <w:br/>
        <w:t>4.Ваня сломал машинку, которую ему подарили на день рождения. Он очень огорчился. Подумайте, как помочь Ване.</w:t>
      </w:r>
      <w:r w:rsidRPr="003C19B4">
        <w:rPr>
          <w:rFonts w:ascii="Times New Roman" w:hAnsi="Times New Roman" w:cs="Times New Roman"/>
          <w:sz w:val="28"/>
          <w:szCs w:val="28"/>
        </w:rPr>
        <w:br/>
        <w:t>5.Поиграем в больницу. Кукла Катя больна. Медсестра сделала ей укол. Кате больно. Пожалейте ее.</w:t>
      </w:r>
    </w:p>
    <w:p w:rsidR="003C19B4" w:rsidRP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53125" cy="5915025"/>
            <wp:effectExtent l="0" t="0" r="9525" b="9525"/>
            <wp:docPr id="1" name="Рисунок 1" descr="https://ped-kopilka.ru/upload/blogs/12745_c5e99adaac89e30ec4bbf2ed21538a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2745_c5e99adaac89e30ec4bbf2ed21538a8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B4" w:rsidRP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sz w:val="28"/>
          <w:szCs w:val="28"/>
        </w:rPr>
        <w:br/>
      </w:r>
      <w:r w:rsidRPr="003C19B4">
        <w:rPr>
          <w:rFonts w:ascii="Times New Roman" w:hAnsi="Times New Roman" w:cs="Times New Roman"/>
          <w:b/>
          <w:bCs/>
          <w:sz w:val="28"/>
          <w:szCs w:val="28"/>
        </w:rPr>
        <w:t>Обращение к взрослому человеку</w:t>
      </w:r>
      <w:r w:rsidRPr="003C19B4">
        <w:rPr>
          <w:rFonts w:ascii="Times New Roman" w:hAnsi="Times New Roman" w:cs="Times New Roman"/>
          <w:sz w:val="28"/>
          <w:szCs w:val="28"/>
        </w:rPr>
        <w:br/>
      </w:r>
      <w:r w:rsidRPr="003C19B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C19B4">
        <w:rPr>
          <w:rFonts w:ascii="Times New Roman" w:hAnsi="Times New Roman" w:cs="Times New Roman"/>
          <w:sz w:val="28"/>
          <w:szCs w:val="28"/>
        </w:rPr>
        <w:t> Закрепить обращение к взрослому по имени отчеству, соединить прямое обращение с выражением радости.</w:t>
      </w:r>
      <w:r w:rsidRPr="003C19B4">
        <w:rPr>
          <w:rFonts w:ascii="Times New Roman" w:hAnsi="Times New Roman" w:cs="Times New Roman"/>
          <w:sz w:val="28"/>
          <w:szCs w:val="28"/>
        </w:rPr>
        <w:br/>
        <w:t>1.Миша, как твое отчество? Значит, ты будешь Михаил Сергеевич - Колин сосед. Коля, представь, что ты встречаешь своего взрослого соседа в подъезде и хочешь показать ему свою новую машину. Как вы будете разговаривать? Быть вежливыми вы должны оба.</w:t>
      </w:r>
      <w:r w:rsidRPr="003C19B4">
        <w:rPr>
          <w:rFonts w:ascii="Times New Roman" w:hAnsi="Times New Roman" w:cs="Times New Roman"/>
          <w:sz w:val="28"/>
          <w:szCs w:val="28"/>
        </w:rPr>
        <w:br/>
        <w:t>2.Пусть Оля будет детским врачом - Ольгой Алексеевной, а Маша придет к ней на прием. Поговорите между собой.</w:t>
      </w:r>
      <w:r w:rsidRPr="003C19B4">
        <w:rPr>
          <w:rFonts w:ascii="Times New Roman" w:hAnsi="Times New Roman" w:cs="Times New Roman"/>
          <w:sz w:val="28"/>
          <w:szCs w:val="28"/>
        </w:rPr>
        <w:br/>
      </w:r>
      <w:r w:rsidRPr="003C19B4">
        <w:rPr>
          <w:rFonts w:ascii="Times New Roman" w:hAnsi="Times New Roman" w:cs="Times New Roman"/>
          <w:sz w:val="28"/>
          <w:szCs w:val="28"/>
        </w:rPr>
        <w:lastRenderedPageBreak/>
        <w:t>3.Пусть Коля будет Николаем Петровичем, отцом Сережи. А ты, Витя, пришел к Сереже в гости. Ты должен обратиться к Николаю Петровичу и попросить его помочь тебе и Сереже разобраться в инструкции к конструктору.</w:t>
      </w:r>
    </w:p>
    <w:p w:rsidR="003C19B4" w:rsidRPr="003C19B4" w:rsidRDefault="003C19B4" w:rsidP="003C19B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9B4">
        <w:rPr>
          <w:rFonts w:ascii="Times New Roman" w:hAnsi="Times New Roman" w:cs="Times New Roman"/>
          <w:b/>
          <w:bCs/>
          <w:sz w:val="28"/>
          <w:szCs w:val="28"/>
        </w:rPr>
        <w:t>Проблемные ситуации</w:t>
      </w:r>
    </w:p>
    <w:p w:rsid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sz w:val="28"/>
          <w:szCs w:val="28"/>
        </w:rPr>
        <w:t xml:space="preserve">1.Если вы случайно толкнули кого-то или задели рукой. Ваши действия. ("Извините, я случайно вас задел. Простите, я нечаянно.») </w:t>
      </w:r>
    </w:p>
    <w:p w:rsid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sz w:val="28"/>
          <w:szCs w:val="28"/>
        </w:rPr>
        <w:t>2.Лена пришла нарядная, ей захотелось, чтобы все это сразу заметили, и с порога она громко сказала: "Посмотрите, какая я красивая, какое платье у меня, какие туфельки, ни у кого таких нет!"</w:t>
      </w:r>
      <w:r w:rsidRPr="003C19B4">
        <w:rPr>
          <w:rFonts w:ascii="Times New Roman" w:hAnsi="Times New Roman" w:cs="Times New Roman"/>
          <w:sz w:val="28"/>
          <w:szCs w:val="28"/>
        </w:rPr>
        <w:br/>
        <w:t xml:space="preserve">Правильно ли поступила Лена, этично? И почему? </w:t>
      </w:r>
    </w:p>
    <w:p w:rsid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sz w:val="28"/>
          <w:szCs w:val="28"/>
        </w:rPr>
        <w:t>3.Кто из девочек поступил этично? … Лена подошла к воспитателю и сказала: "Вы сегодня такая красивая!" А воспитатель подумала: "А в другие дни я, наверное, некрасивая». … Оксана Сергеевна увидела Таню и сказала: "Ты всегда выглядишь хорошо, но сегодня особенно хорошо!"</w:t>
      </w:r>
      <w:r w:rsidRPr="003C19B4">
        <w:rPr>
          <w:rFonts w:ascii="Times New Roman" w:hAnsi="Times New Roman" w:cs="Times New Roman"/>
          <w:sz w:val="28"/>
          <w:szCs w:val="28"/>
        </w:rPr>
        <w:br/>
        <w:t>-Спасибо, - сказала Таня, - мне очень приятно.</w:t>
      </w:r>
      <w:r w:rsidRPr="003C19B4">
        <w:rPr>
          <w:rFonts w:ascii="Times New Roman" w:hAnsi="Times New Roman" w:cs="Times New Roman"/>
          <w:sz w:val="28"/>
          <w:szCs w:val="28"/>
        </w:rPr>
        <w:br/>
        <w:t>Хорошее о человеке надо тоже уметь правильно высказать, т.е. хвалить так, чтобы этим не обидеть человека, не забывать о тактичности.</w:t>
      </w:r>
      <w:r w:rsidRPr="003C19B4">
        <w:rPr>
          <w:rFonts w:ascii="Times New Roman" w:hAnsi="Times New Roman" w:cs="Times New Roman"/>
          <w:sz w:val="28"/>
          <w:szCs w:val="28"/>
        </w:rPr>
        <w:br/>
        <w:t>4.Мама зовет сына: "Миша, помоги, пожалуйста, вымой посуду». Миша отвечает: "Сейчас». Проходит некоторое время, мама снова просит сына и слышит тот же ответ. Миша, закончив свои дела, приходит на кухню и видит, что усталая мама сама вымыла посуду. -Ну зачем ты вымыла, - обижается сын, - я бы вымыл, немного погодя.</w:t>
      </w:r>
      <w:r w:rsidRPr="003C19B4">
        <w:rPr>
          <w:rFonts w:ascii="Times New Roman" w:hAnsi="Times New Roman" w:cs="Times New Roman"/>
          <w:sz w:val="28"/>
          <w:szCs w:val="28"/>
        </w:rPr>
        <w:br/>
        <w:t xml:space="preserve">Как вы думаете, почему обиделась мама на сына? Если Миша был действительно занят, то что он должен был сказать? Этично или неэтично поступил Миша? </w:t>
      </w:r>
    </w:p>
    <w:p w:rsid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sz w:val="28"/>
          <w:szCs w:val="28"/>
        </w:rPr>
        <w:t xml:space="preserve">5.Сестра взяла краски брата без разрешения. Порисовала и положила на место. Пришел брат, заметил, что краски мокрые, но промолчал. Кто поступил неэтично? </w:t>
      </w:r>
    </w:p>
    <w:p w:rsid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sz w:val="28"/>
          <w:szCs w:val="28"/>
        </w:rPr>
        <w:lastRenderedPageBreak/>
        <w:t xml:space="preserve">6.Мой знакомый мальчик спрашивает: "Стоит ли мне возвращать игру другу, если я брал ее давно и забыл вернуть? Друг о ней уже не вспоминает". Как вы думаете, что мне посоветовать мальчику? "Долг платежом красен", - что означают эти слова? </w:t>
      </w:r>
    </w:p>
    <w:p w:rsidR="006C6789" w:rsidRPr="003C19B4" w:rsidRDefault="003C19B4" w:rsidP="003C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9B4">
        <w:rPr>
          <w:rFonts w:ascii="Times New Roman" w:hAnsi="Times New Roman" w:cs="Times New Roman"/>
          <w:sz w:val="28"/>
          <w:szCs w:val="28"/>
        </w:rPr>
        <w:t>7.Послушайте небольшой рассказ и скажите, кого из мальчиков вы считаете культурным человеком. … Федя радовался весеннему солнцу, теплому ветерку, он вышел на прогулку. Здорово было бы сейчас поиграть в лошадки! Земля подсохла, и нет луж. Где бы взять прутик для игры? Федя огляделся вокруг и увидел маленькое деревце, посаженное кем-то осенью. За зиму оно окрепло, и сейчас почки на нем набухли, вот-вот появятся зеленые листочки. Федя подбежал к деревцу и попытался сломать веточку. Деревце гнулось, но не ломалось, а маленькая веточка надломилась. Федя недовольно махнул рукой на деревце и пошел играть с ребятами. … Юра вышел на прогулку, сразу увидел сломанное деревце и очень огорчился. Какой же злой человек испортил эту красоту? - подумал Юра. Он вернулся домой, взял, с разрешения папы, изоленту и, соединив сломанные ветки, закрепил их лентой. Веточка со временем прижилась, зазеленела листиками, радуя прохожих, а красная ленточка на ветке осталась как напоминание о культуре людей.</w:t>
      </w:r>
      <w:bookmarkStart w:id="0" w:name="_GoBack"/>
      <w:bookmarkEnd w:id="0"/>
    </w:p>
    <w:sectPr w:rsidR="006C6789" w:rsidRPr="003C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E8"/>
    <w:rsid w:val="003C19B4"/>
    <w:rsid w:val="006C6789"/>
    <w:rsid w:val="00B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79FB0-8898-42AD-9986-B68F7C00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5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3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64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7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9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84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59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0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94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356753">
                                                                              <w:marLeft w:val="0"/>
                                                                              <w:marRight w:val="8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462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54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38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33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113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2022-06-27T10:39:00Z</dcterms:created>
  <dcterms:modified xsi:type="dcterms:W3CDTF">2022-06-27T10:43:00Z</dcterms:modified>
</cp:coreProperties>
</file>